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63" w:rsidRPr="003B6B14" w:rsidRDefault="00002063">
      <w:pPr>
        <w:pStyle w:val="1Head"/>
        <w:rPr>
          <w:b w:val="0"/>
        </w:rPr>
      </w:pPr>
      <w:bookmarkStart w:id="0" w:name="_GoBack"/>
      <w:bookmarkEnd w:id="0"/>
    </w:p>
    <w:p w:rsidR="00002063" w:rsidRPr="004F515A" w:rsidRDefault="00002063" w:rsidP="004F515A">
      <w:pPr>
        <w:pStyle w:val="Heading1"/>
        <w:rPr>
          <w:b/>
          <w:bCs/>
          <w:u w:val="none"/>
        </w:rPr>
      </w:pPr>
      <w:bookmarkStart w:id="1" w:name="_Toc249155825"/>
      <w:r w:rsidRPr="004F515A">
        <w:rPr>
          <w:b/>
          <w:bCs/>
          <w:u w:val="none"/>
        </w:rPr>
        <w:t>CHECK SHEET</w:t>
      </w:r>
      <w:bookmarkEnd w:id="1"/>
    </w:p>
    <w:p w:rsidR="00002063" w:rsidRPr="003B6B14" w:rsidRDefault="00002063">
      <w:pPr>
        <w:pStyle w:val="1Head"/>
        <w:jc w:val="left"/>
        <w:rPr>
          <w:b w:val="0"/>
        </w:rPr>
      </w:pPr>
    </w:p>
    <w:p w:rsidR="00002063" w:rsidRDefault="00002063">
      <w:pPr>
        <w:pStyle w:val="1Text"/>
      </w:pPr>
      <w:r>
        <w:t xml:space="preserve">The Title Sheet and Sheets 1 through </w:t>
      </w:r>
      <w:r w:rsidR="004A7836">
        <w:t>13</w:t>
      </w:r>
      <w:r w:rsidR="00F836D4">
        <w:t>5</w:t>
      </w:r>
      <w:r>
        <w:t xml:space="preserve"> inclusive of this </w:t>
      </w:r>
      <w:r w:rsidR="009C15F5">
        <w:t>Price List</w:t>
      </w:r>
      <w:r>
        <w:t xml:space="preserve"> are effective as of the date shown at the bottom of the respective sheet(s).</w:t>
      </w:r>
    </w:p>
    <w:p w:rsidR="00002063" w:rsidRDefault="00002063">
      <w:pPr>
        <w:pStyle w:val="1Text"/>
      </w:pPr>
    </w:p>
    <w:tbl>
      <w:tblPr>
        <w:tblW w:w="8787" w:type="dxa"/>
        <w:tblInd w:w="288" w:type="dxa"/>
        <w:tblLook w:val="0000" w:firstRow="0" w:lastRow="0" w:firstColumn="0" w:lastColumn="0" w:noHBand="0" w:noVBand="0"/>
      </w:tblPr>
      <w:tblGrid>
        <w:gridCol w:w="1260"/>
        <w:gridCol w:w="1677"/>
        <w:gridCol w:w="1203"/>
        <w:gridCol w:w="1767"/>
        <w:gridCol w:w="1293"/>
        <w:gridCol w:w="1587"/>
      </w:tblGrid>
      <w:tr w:rsidR="005D28E4" w:rsidRPr="005D28E4" w:rsidTr="005D28E4">
        <w:tc>
          <w:tcPr>
            <w:tcW w:w="1260" w:type="dxa"/>
          </w:tcPr>
          <w:p w:rsidR="005D28E4" w:rsidRPr="005D28E4" w:rsidRDefault="005D28E4" w:rsidP="005D28E4">
            <w:pPr>
              <w:pStyle w:val="9TableHeadsColumn"/>
              <w:rPr>
                <w:u w:val="single"/>
              </w:rPr>
            </w:pPr>
            <w:r w:rsidRPr="005D28E4">
              <w:rPr>
                <w:u w:val="single"/>
              </w:rPr>
              <w:t>Sheet No.</w:t>
            </w:r>
          </w:p>
        </w:tc>
        <w:tc>
          <w:tcPr>
            <w:tcW w:w="1677" w:type="dxa"/>
          </w:tcPr>
          <w:p w:rsidR="005D28E4" w:rsidRPr="005D28E4" w:rsidRDefault="005D28E4" w:rsidP="005D28E4">
            <w:pPr>
              <w:pStyle w:val="9TableHeadsColumn"/>
              <w:jc w:val="left"/>
              <w:rPr>
                <w:u w:val="single"/>
              </w:rPr>
            </w:pPr>
            <w:r w:rsidRPr="005D28E4">
              <w:rPr>
                <w:u w:val="single"/>
              </w:rPr>
              <w:t>Revision</w:t>
            </w:r>
          </w:p>
        </w:tc>
        <w:tc>
          <w:tcPr>
            <w:tcW w:w="1203" w:type="dxa"/>
          </w:tcPr>
          <w:p w:rsidR="005D28E4" w:rsidRPr="005D28E4" w:rsidRDefault="005D28E4" w:rsidP="005D28E4">
            <w:pPr>
              <w:pStyle w:val="9TableHeadsColumn"/>
              <w:rPr>
                <w:u w:val="single"/>
              </w:rPr>
            </w:pPr>
            <w:r w:rsidRPr="005D28E4">
              <w:rPr>
                <w:u w:val="single"/>
              </w:rPr>
              <w:t>Sheet No.</w:t>
            </w:r>
          </w:p>
        </w:tc>
        <w:tc>
          <w:tcPr>
            <w:tcW w:w="1767" w:type="dxa"/>
          </w:tcPr>
          <w:p w:rsidR="005D28E4" w:rsidRPr="005D28E4" w:rsidRDefault="005D28E4" w:rsidP="005D28E4">
            <w:pPr>
              <w:pStyle w:val="9TableHeadsColumn"/>
              <w:jc w:val="left"/>
              <w:rPr>
                <w:u w:val="single"/>
              </w:rPr>
            </w:pPr>
            <w:r w:rsidRPr="005D28E4">
              <w:rPr>
                <w:u w:val="single"/>
              </w:rPr>
              <w:t>Revision</w:t>
            </w:r>
          </w:p>
        </w:tc>
        <w:tc>
          <w:tcPr>
            <w:tcW w:w="1293" w:type="dxa"/>
          </w:tcPr>
          <w:p w:rsidR="005D28E4" w:rsidRPr="005D28E4" w:rsidRDefault="005D28E4" w:rsidP="005D28E4">
            <w:pPr>
              <w:pStyle w:val="9TableHeadsColumn"/>
              <w:rPr>
                <w:u w:val="single"/>
              </w:rPr>
            </w:pPr>
            <w:r w:rsidRPr="005D28E4">
              <w:rPr>
                <w:u w:val="single"/>
              </w:rPr>
              <w:t>Sheet No.</w:t>
            </w:r>
          </w:p>
        </w:tc>
        <w:tc>
          <w:tcPr>
            <w:tcW w:w="1587" w:type="dxa"/>
          </w:tcPr>
          <w:p w:rsidR="005D28E4" w:rsidRPr="005D28E4" w:rsidRDefault="005D28E4" w:rsidP="005D28E4">
            <w:pPr>
              <w:pStyle w:val="9TableHeadsColumn"/>
              <w:jc w:val="left"/>
              <w:rPr>
                <w:u w:val="single"/>
              </w:rPr>
            </w:pPr>
            <w:r w:rsidRPr="005D28E4">
              <w:rPr>
                <w:u w:val="single"/>
              </w:rPr>
              <w:t>Revision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31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61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</w:t>
            </w:r>
          </w:p>
        </w:tc>
        <w:tc>
          <w:tcPr>
            <w:tcW w:w="1677" w:type="dxa"/>
          </w:tcPr>
          <w:p w:rsidR="005D28E4" w:rsidRDefault="00DF4D5D" w:rsidP="005D28E4">
            <w:pPr>
              <w:pStyle w:val="9TableText"/>
              <w:jc w:val="left"/>
            </w:pPr>
            <w:r>
              <w:t>13</w:t>
            </w:r>
            <w:r w:rsidR="00E06E30" w:rsidRPr="00342F70">
              <w:rPr>
                <w:vertAlign w:val="superscript"/>
              </w:rPr>
              <w:t>th</w:t>
            </w:r>
            <w:r w:rsidR="00E06E30">
              <w:t xml:space="preserve"> Revised*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32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62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3</w:t>
            </w:r>
          </w:p>
        </w:tc>
        <w:tc>
          <w:tcPr>
            <w:tcW w:w="1677" w:type="dxa"/>
          </w:tcPr>
          <w:p w:rsidR="005D28E4" w:rsidRDefault="00331C10" w:rsidP="00302B2D">
            <w:pPr>
              <w:pStyle w:val="9TableText"/>
              <w:jc w:val="left"/>
            </w:pPr>
            <w:r>
              <w:t>10</w:t>
            </w:r>
            <w:r w:rsidR="009C4F49" w:rsidRPr="009C4F49">
              <w:rPr>
                <w:vertAlign w:val="superscript"/>
              </w:rPr>
              <w:t>th</w:t>
            </w:r>
            <w:r w:rsidR="009C4F49">
              <w:t xml:space="preserve"> </w:t>
            </w:r>
            <w:r w:rsidR="00F836D4">
              <w:t>Revised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33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63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4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34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64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5</w:t>
            </w:r>
          </w:p>
        </w:tc>
        <w:tc>
          <w:tcPr>
            <w:tcW w:w="1677" w:type="dxa"/>
          </w:tcPr>
          <w:p w:rsidR="005D28E4" w:rsidRDefault="00E1006F" w:rsidP="009C4F49">
            <w:pPr>
              <w:pStyle w:val="9TableText"/>
              <w:jc w:val="left"/>
            </w:pPr>
            <w:r>
              <w:t>4</w:t>
            </w:r>
            <w:r w:rsidRPr="00E1006F">
              <w:rPr>
                <w:vertAlign w:val="superscript"/>
              </w:rPr>
              <w:t>th</w:t>
            </w:r>
            <w:r>
              <w:t xml:space="preserve"> </w:t>
            </w:r>
            <w:r w:rsidR="00F836D4">
              <w:t>Revised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35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65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6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36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66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7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37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67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8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38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68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9</w:t>
            </w:r>
          </w:p>
        </w:tc>
        <w:tc>
          <w:tcPr>
            <w:tcW w:w="1677" w:type="dxa"/>
          </w:tcPr>
          <w:p w:rsidR="005D28E4" w:rsidRDefault="00FB243A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39</w:t>
            </w:r>
          </w:p>
        </w:tc>
        <w:tc>
          <w:tcPr>
            <w:tcW w:w="1767" w:type="dxa"/>
          </w:tcPr>
          <w:p w:rsidR="005D28E4" w:rsidRDefault="00FB243A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69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10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40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70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11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41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71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12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42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72</w:t>
            </w:r>
          </w:p>
        </w:tc>
        <w:tc>
          <w:tcPr>
            <w:tcW w:w="1587" w:type="dxa"/>
          </w:tcPr>
          <w:p w:rsidR="005D28E4" w:rsidRDefault="00DF4D5D" w:rsidP="009021F2">
            <w:pPr>
              <w:pStyle w:val="9TableText"/>
              <w:jc w:val="left"/>
            </w:pPr>
            <w:r>
              <w:t>6</w:t>
            </w:r>
            <w:r w:rsidR="00E06E30" w:rsidRPr="003F3743">
              <w:rPr>
                <w:vertAlign w:val="superscript"/>
              </w:rPr>
              <w:t>th</w:t>
            </w:r>
            <w:r w:rsidR="00E06E30">
              <w:t xml:space="preserve"> Revised</w:t>
            </w:r>
            <w:r w:rsidR="00933F1A">
              <w:t>*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13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43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73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14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44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74</w:t>
            </w:r>
          </w:p>
        </w:tc>
        <w:tc>
          <w:tcPr>
            <w:tcW w:w="1587" w:type="dxa"/>
          </w:tcPr>
          <w:p w:rsidR="005D28E4" w:rsidRDefault="00302B2D" w:rsidP="005D28E4">
            <w:pPr>
              <w:pStyle w:val="9TableText"/>
              <w:jc w:val="left"/>
            </w:pPr>
            <w:r>
              <w:t>3</w:t>
            </w:r>
            <w:r w:rsidRPr="00302B2D">
              <w:rPr>
                <w:vertAlign w:val="superscript"/>
              </w:rPr>
              <w:t>rd</w:t>
            </w:r>
            <w:r>
              <w:t xml:space="preserve"> </w:t>
            </w:r>
            <w:r w:rsidR="0075335A">
              <w:t>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15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45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75</w:t>
            </w:r>
          </w:p>
        </w:tc>
        <w:tc>
          <w:tcPr>
            <w:tcW w:w="1587" w:type="dxa"/>
          </w:tcPr>
          <w:p w:rsidR="005D28E4" w:rsidRDefault="009021F2" w:rsidP="00331C10">
            <w:pPr>
              <w:pStyle w:val="9TableText"/>
              <w:jc w:val="left"/>
            </w:pPr>
            <w:r>
              <w:t>2</w:t>
            </w:r>
            <w:r w:rsidRPr="002C40EA">
              <w:rPr>
                <w:vertAlign w:val="superscript"/>
              </w:rPr>
              <w:t>nd</w:t>
            </w:r>
            <w:r>
              <w:t xml:space="preserve"> </w:t>
            </w:r>
            <w:r w:rsidR="002C40EA">
              <w:t>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16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46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76</w:t>
            </w:r>
          </w:p>
        </w:tc>
        <w:tc>
          <w:tcPr>
            <w:tcW w:w="1587" w:type="dxa"/>
          </w:tcPr>
          <w:p w:rsidR="005D28E4" w:rsidRDefault="002C40EA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17</w:t>
            </w:r>
          </w:p>
        </w:tc>
        <w:tc>
          <w:tcPr>
            <w:tcW w:w="1677" w:type="dxa"/>
          </w:tcPr>
          <w:p w:rsidR="005D28E4" w:rsidRDefault="00FB243A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47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77</w:t>
            </w:r>
          </w:p>
        </w:tc>
        <w:tc>
          <w:tcPr>
            <w:tcW w:w="1587" w:type="dxa"/>
          </w:tcPr>
          <w:p w:rsidR="005D28E4" w:rsidRDefault="00DF4D5D" w:rsidP="00302B2D">
            <w:pPr>
              <w:pStyle w:val="9TableText"/>
              <w:jc w:val="left"/>
            </w:pPr>
            <w:r>
              <w:t>3</w:t>
            </w:r>
            <w:r w:rsidRPr="00302B2D">
              <w:rPr>
                <w:vertAlign w:val="superscript"/>
              </w:rPr>
              <w:t>rd</w:t>
            </w:r>
            <w:r>
              <w:t xml:space="preserve"> </w:t>
            </w:r>
            <w:r w:rsidR="00302B2D">
              <w:t>Revised</w:t>
            </w:r>
            <w:r>
              <w:t>*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18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48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78</w:t>
            </w:r>
          </w:p>
        </w:tc>
        <w:tc>
          <w:tcPr>
            <w:tcW w:w="1587" w:type="dxa"/>
          </w:tcPr>
          <w:p w:rsidR="005D28E4" w:rsidRDefault="002C40EA" w:rsidP="005D28E4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19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49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79</w:t>
            </w:r>
          </w:p>
        </w:tc>
        <w:tc>
          <w:tcPr>
            <w:tcW w:w="1587" w:type="dxa"/>
          </w:tcPr>
          <w:p w:rsidR="005D28E4" w:rsidRDefault="0075335A" w:rsidP="002816BE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20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50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80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21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51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81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22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52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82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23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53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83</w:t>
            </w:r>
          </w:p>
        </w:tc>
        <w:tc>
          <w:tcPr>
            <w:tcW w:w="1587" w:type="dxa"/>
          </w:tcPr>
          <w:p w:rsidR="005D28E4" w:rsidRDefault="0075335A" w:rsidP="002816BE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24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54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84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25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55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85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26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56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86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27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57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87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28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58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88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29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59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89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30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60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90</w:t>
            </w:r>
          </w:p>
        </w:tc>
        <w:tc>
          <w:tcPr>
            <w:tcW w:w="1587" w:type="dxa"/>
          </w:tcPr>
          <w:p w:rsidR="005D28E4" w:rsidRDefault="00BC501F" w:rsidP="005D28E4">
            <w:pPr>
              <w:pStyle w:val="9TableText"/>
              <w:jc w:val="left"/>
            </w:pPr>
            <w:r>
              <w:t>1</w:t>
            </w:r>
            <w:r w:rsidRPr="00BC501F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</w:tbl>
    <w:p w:rsidR="005D28E4" w:rsidRDefault="005D28E4">
      <w:pPr>
        <w:pStyle w:val="1Text"/>
      </w:pPr>
    </w:p>
    <w:p w:rsidR="00002063" w:rsidRPr="005D28E4" w:rsidRDefault="00002063" w:rsidP="005D28E4">
      <w:pPr>
        <w:pStyle w:val="1Head"/>
        <w:jc w:val="left"/>
        <w:rPr>
          <w:b w:val="0"/>
        </w:rPr>
      </w:pPr>
    </w:p>
    <w:p w:rsidR="005D28E4" w:rsidRPr="005D28E4" w:rsidRDefault="005D28E4" w:rsidP="005D28E4">
      <w:pPr>
        <w:pStyle w:val="1Head"/>
        <w:ind w:left="0" w:firstLine="0"/>
        <w:jc w:val="left"/>
        <w:rPr>
          <w:b w:val="0"/>
        </w:rPr>
      </w:pPr>
    </w:p>
    <w:p w:rsidR="00DF3D22" w:rsidRDefault="00DF3D22" w:rsidP="00DF3D22">
      <w:pPr>
        <w:pStyle w:val="0TitleText"/>
        <w:tabs>
          <w:tab w:val="left" w:pos="1544"/>
        </w:tabs>
        <w:rPr>
          <w:szCs w:val="24"/>
        </w:rPr>
      </w:pPr>
    </w:p>
    <w:p w:rsidR="00DF3D22" w:rsidRDefault="00DF3D22" w:rsidP="00DF3D22">
      <w:pPr>
        <w:pStyle w:val="0TitleText"/>
        <w:tabs>
          <w:tab w:val="left" w:pos="1544"/>
        </w:tabs>
        <w:rPr>
          <w:szCs w:val="24"/>
        </w:rPr>
        <w:sectPr w:rsidR="00DF3D22" w:rsidSect="007A26AF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1530" w:left="1440" w:header="720" w:footer="720" w:gutter="0"/>
          <w:cols w:space="720"/>
          <w:noEndnote/>
        </w:sectPr>
      </w:pPr>
    </w:p>
    <w:p w:rsidR="00800FE2" w:rsidRDefault="00800FE2" w:rsidP="005F43E7">
      <w:pPr>
        <w:pStyle w:val="1Head"/>
        <w:rPr>
          <w:b w:val="0"/>
        </w:rPr>
      </w:pPr>
    </w:p>
    <w:p w:rsidR="005F43E7" w:rsidRPr="00014B1A" w:rsidRDefault="005F43E7" w:rsidP="005F43E7">
      <w:pPr>
        <w:pStyle w:val="1Head"/>
        <w:rPr>
          <w:b w:val="0"/>
        </w:rPr>
      </w:pPr>
      <w:r w:rsidRPr="00014B1A">
        <w:t>SECTION 3 – INTEGRA LOCAL EXCHANGE SERVICE</w:t>
      </w:r>
      <w:r w:rsidRPr="00014B1A">
        <w:rPr>
          <w:bCs/>
        </w:rPr>
        <w:t>,</w:t>
      </w:r>
      <w:r w:rsidRPr="00014B1A">
        <w:rPr>
          <w:b w:val="0"/>
          <w:bCs/>
        </w:rPr>
        <w:t xml:space="preserve"> Continued</w:t>
      </w:r>
    </w:p>
    <w:p w:rsidR="005F43E7" w:rsidRDefault="005F43E7" w:rsidP="005F43E7">
      <w:pPr>
        <w:pStyle w:val="3Head"/>
      </w:pPr>
    </w:p>
    <w:p w:rsidR="005F43E7" w:rsidRPr="00F2631A" w:rsidRDefault="005F43E7" w:rsidP="005F43E7">
      <w:pPr>
        <w:pStyle w:val="2Head"/>
        <w:rPr>
          <w:b w:val="0"/>
        </w:rPr>
      </w:pPr>
      <w:r>
        <w:t>3.</w:t>
      </w:r>
      <w:r w:rsidR="00800FE2">
        <w:t>6</w:t>
      </w:r>
      <w:r>
        <w:t>.</w:t>
      </w:r>
      <w:r>
        <w:tab/>
        <w:t>BASIC BUSINESS LOCAL EXCHANGE SERVICE</w:t>
      </w:r>
      <w:r>
        <w:rPr>
          <w:b w:val="0"/>
        </w:rPr>
        <w:t>, Continued</w:t>
      </w:r>
    </w:p>
    <w:p w:rsidR="005F43E7" w:rsidRDefault="005F43E7" w:rsidP="005F43E7">
      <w:pPr>
        <w:pStyle w:val="3Head"/>
      </w:pPr>
    </w:p>
    <w:p w:rsidR="005F43E7" w:rsidRPr="00BB1F25" w:rsidRDefault="005F43E7" w:rsidP="005F43E7">
      <w:pPr>
        <w:pStyle w:val="3Head"/>
      </w:pPr>
      <w:r w:rsidRPr="00BB1F25">
        <w:t>3.</w:t>
      </w:r>
      <w:r w:rsidR="00800FE2">
        <w:t>6</w:t>
      </w:r>
      <w:r w:rsidRPr="00BB1F25">
        <w:t>.2.</w:t>
      </w:r>
      <w:r w:rsidRPr="00BB1F25">
        <w:tab/>
        <w:t>Rates and Charges</w:t>
      </w:r>
    </w:p>
    <w:p w:rsidR="005F43E7" w:rsidRDefault="005F43E7" w:rsidP="005F43E7">
      <w:pPr>
        <w:pStyle w:val="3Head"/>
        <w:ind w:left="0" w:firstLine="0"/>
      </w:pPr>
    </w:p>
    <w:tbl>
      <w:tblPr>
        <w:tblW w:w="9180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  <w:gridCol w:w="1440"/>
        <w:gridCol w:w="900"/>
      </w:tblGrid>
      <w:tr w:rsidR="00274A29" w:rsidTr="00274A29">
        <w:trPr>
          <w:trHeight w:val="396"/>
        </w:trPr>
        <w:tc>
          <w:tcPr>
            <w:tcW w:w="2520" w:type="dxa"/>
            <w:vAlign w:val="center"/>
          </w:tcPr>
          <w:p w:rsidR="00274A29" w:rsidRPr="005F43E7" w:rsidRDefault="00274A29" w:rsidP="00800FE2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274A29" w:rsidRPr="005F43E7" w:rsidRDefault="00274A29" w:rsidP="00800FE2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1-Year Term</w:t>
            </w:r>
          </w:p>
        </w:tc>
        <w:tc>
          <w:tcPr>
            <w:tcW w:w="1440" w:type="dxa"/>
            <w:vAlign w:val="center"/>
          </w:tcPr>
          <w:p w:rsidR="00274A29" w:rsidRPr="005F43E7" w:rsidRDefault="00274A29" w:rsidP="00800FE2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2-Year Term</w:t>
            </w:r>
          </w:p>
        </w:tc>
        <w:tc>
          <w:tcPr>
            <w:tcW w:w="1440" w:type="dxa"/>
            <w:vAlign w:val="center"/>
          </w:tcPr>
          <w:p w:rsidR="00274A29" w:rsidRPr="005F43E7" w:rsidRDefault="00274A29" w:rsidP="00800FE2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3-Year Term</w:t>
            </w:r>
          </w:p>
        </w:tc>
        <w:tc>
          <w:tcPr>
            <w:tcW w:w="1440" w:type="dxa"/>
            <w:vAlign w:val="center"/>
          </w:tcPr>
          <w:p w:rsidR="00274A29" w:rsidRPr="005F43E7" w:rsidRDefault="00274A29" w:rsidP="00800FE2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274A29" w:rsidRPr="005F43E7" w:rsidRDefault="00274A29" w:rsidP="00800FE2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</w:p>
        </w:tc>
      </w:tr>
      <w:tr w:rsidR="00274A29" w:rsidTr="00274A29"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:rsidR="00274A29" w:rsidRPr="005F43E7" w:rsidRDefault="00274A29" w:rsidP="005F43E7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  <w:r w:rsidRPr="005F43E7">
              <w:rPr>
                <w:b/>
                <w:sz w:val="23"/>
                <w:szCs w:val="23"/>
              </w:rPr>
              <w:t>Service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274A29" w:rsidRPr="005F43E7" w:rsidRDefault="00274A29" w:rsidP="005F43E7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Monthly Recurring Charge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274A29" w:rsidRPr="005F43E7" w:rsidRDefault="00274A29" w:rsidP="005F43E7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Monthly Recurring Charge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274A29" w:rsidRPr="005F43E7" w:rsidRDefault="00274A29" w:rsidP="005F43E7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Monthly Recurring Charge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274A29" w:rsidRPr="005F43E7" w:rsidRDefault="00274A29" w:rsidP="005F43E7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Non-Recurring Charge</w:t>
            </w:r>
          </w:p>
        </w:tc>
        <w:tc>
          <w:tcPr>
            <w:tcW w:w="900" w:type="dxa"/>
          </w:tcPr>
          <w:p w:rsidR="00274A29" w:rsidRPr="005F43E7" w:rsidRDefault="00274A29" w:rsidP="005F43E7">
            <w:pPr>
              <w:pStyle w:val="3Head"/>
              <w:ind w:left="0" w:firstLine="0"/>
              <w:jc w:val="left"/>
              <w:rPr>
                <w:sz w:val="23"/>
                <w:szCs w:val="23"/>
              </w:rPr>
            </w:pPr>
          </w:p>
        </w:tc>
      </w:tr>
      <w:tr w:rsidR="00E06E30" w:rsidTr="00274A29">
        <w:tc>
          <w:tcPr>
            <w:tcW w:w="2520" w:type="dxa"/>
            <w:tcBorders>
              <w:top w:val="double" w:sz="4" w:space="0" w:color="auto"/>
            </w:tcBorders>
            <w:vAlign w:val="bottom"/>
          </w:tcPr>
          <w:p w:rsidR="00E06E30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  <w:u w:val="single"/>
              </w:rPr>
            </w:pPr>
          </w:p>
          <w:p w:rsidR="00E06E30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  <w:u w:val="single"/>
              </w:rPr>
              <w:t>Basic Business Line</w:t>
            </w:r>
          </w:p>
          <w:p w:rsidR="00E06E30" w:rsidRPr="00D76EEB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(On-Net)</w:t>
            </w:r>
          </w:p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$</w:t>
            </w:r>
            <w:r w:rsidR="00302956">
              <w:rPr>
                <w:sz w:val="23"/>
                <w:szCs w:val="23"/>
              </w:rPr>
              <w:t>35</w:t>
            </w:r>
            <w:r w:rsidRPr="005F43E7">
              <w:rPr>
                <w:sz w:val="23"/>
                <w:szCs w:val="23"/>
              </w:rPr>
              <w:t>.95</w:t>
            </w: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E06E30" w:rsidRPr="005F43E7" w:rsidRDefault="00302956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$33</w:t>
            </w:r>
            <w:r w:rsidR="00E06E30" w:rsidRPr="005F43E7">
              <w:rPr>
                <w:sz w:val="23"/>
                <w:szCs w:val="23"/>
              </w:rPr>
              <w:t>.95</w:t>
            </w: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E06E30" w:rsidRPr="005F43E7" w:rsidRDefault="00302956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$31</w:t>
            </w:r>
            <w:r w:rsidR="00E06E30" w:rsidRPr="005F43E7">
              <w:rPr>
                <w:sz w:val="23"/>
                <w:szCs w:val="23"/>
              </w:rPr>
              <w:t>.95</w:t>
            </w: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$45.00</w:t>
            </w: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E06E30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Pr="005F43E7" w:rsidRDefault="00302956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(I)</w:t>
            </w:r>
          </w:p>
        </w:tc>
      </w:tr>
      <w:tr w:rsidR="00E06E30" w:rsidTr="00274A29">
        <w:tc>
          <w:tcPr>
            <w:tcW w:w="2520" w:type="dxa"/>
            <w:vAlign w:val="bottom"/>
          </w:tcPr>
          <w:p w:rsidR="00E06E30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Discounted </w:t>
            </w:r>
            <w:r w:rsidRPr="005F43E7">
              <w:rPr>
                <w:sz w:val="23"/>
                <w:szCs w:val="23"/>
                <w:u w:val="single"/>
              </w:rPr>
              <w:t>Basic Business Line</w:t>
            </w:r>
            <w:r>
              <w:rPr>
                <w:sz w:val="23"/>
                <w:szCs w:val="23"/>
                <w:u w:val="single"/>
              </w:rPr>
              <w:t>*</w:t>
            </w:r>
          </w:p>
          <w:p w:rsidR="00E06E30" w:rsidRPr="00D76EEB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(On-Net)</w:t>
            </w:r>
          </w:p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N/A</w:t>
            </w: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06E30" w:rsidRPr="005F43E7" w:rsidRDefault="00DA1211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$28</w:t>
            </w:r>
            <w:r w:rsidR="00E06E30" w:rsidRPr="005F43E7">
              <w:rPr>
                <w:sz w:val="23"/>
                <w:szCs w:val="23"/>
              </w:rPr>
              <w:t>.95</w:t>
            </w: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06E30" w:rsidRPr="005F43E7" w:rsidRDefault="00DA1211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$27</w:t>
            </w:r>
            <w:r w:rsidR="00E06E30" w:rsidRPr="005F43E7">
              <w:rPr>
                <w:sz w:val="23"/>
                <w:szCs w:val="23"/>
              </w:rPr>
              <w:t>.95</w:t>
            </w: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$45.00</w:t>
            </w:r>
          </w:p>
          <w:p w:rsidR="00E06E30" w:rsidRPr="005F43E7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E06E30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Default="00E06E30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Pr="005F43E7" w:rsidRDefault="00302956" w:rsidP="004C43F6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(I)</w:t>
            </w:r>
          </w:p>
        </w:tc>
      </w:tr>
      <w:tr w:rsidR="00E06E30" w:rsidTr="00274A29">
        <w:tc>
          <w:tcPr>
            <w:tcW w:w="2520" w:type="dxa"/>
            <w:vAlign w:val="bottom"/>
          </w:tcPr>
          <w:p w:rsidR="00E06E30" w:rsidRPr="00D76EEB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  <w:u w:val="single"/>
              </w:rPr>
            </w:pPr>
            <w:r w:rsidRPr="00D76EEB">
              <w:rPr>
                <w:sz w:val="23"/>
                <w:szCs w:val="23"/>
                <w:u w:val="single"/>
              </w:rPr>
              <w:t>Resold Business Line</w:t>
            </w:r>
          </w:p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(Off-Net)</w:t>
            </w:r>
          </w:p>
        </w:tc>
        <w:tc>
          <w:tcPr>
            <w:tcW w:w="1440" w:type="dxa"/>
            <w:vAlign w:val="bottom"/>
          </w:tcPr>
          <w:p w:rsidR="00E06E30" w:rsidRPr="005F43E7" w:rsidRDefault="00DA1211" w:rsidP="00274A29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$39</w:t>
            </w:r>
            <w:r w:rsidR="00E06E30">
              <w:rPr>
                <w:sz w:val="23"/>
                <w:szCs w:val="23"/>
              </w:rPr>
              <w:t>.15</w:t>
            </w:r>
          </w:p>
        </w:tc>
        <w:tc>
          <w:tcPr>
            <w:tcW w:w="1440" w:type="dxa"/>
            <w:vAlign w:val="bottom"/>
          </w:tcPr>
          <w:p w:rsidR="00E06E30" w:rsidRPr="005F43E7" w:rsidRDefault="00DA1211" w:rsidP="00274A29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$37</w:t>
            </w:r>
            <w:r w:rsidR="00E06E30">
              <w:rPr>
                <w:sz w:val="23"/>
                <w:szCs w:val="23"/>
              </w:rPr>
              <w:t>.15</w:t>
            </w:r>
          </w:p>
        </w:tc>
        <w:tc>
          <w:tcPr>
            <w:tcW w:w="1440" w:type="dxa"/>
            <w:vAlign w:val="bottom"/>
          </w:tcPr>
          <w:p w:rsidR="00E06E30" w:rsidRPr="005F43E7" w:rsidRDefault="00DA1211" w:rsidP="00274A29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$36</w:t>
            </w:r>
            <w:r w:rsidR="00E06E30">
              <w:rPr>
                <w:sz w:val="23"/>
                <w:szCs w:val="23"/>
              </w:rPr>
              <w:t>.15</w:t>
            </w:r>
          </w:p>
        </w:tc>
        <w:tc>
          <w:tcPr>
            <w:tcW w:w="144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$45.00</w:t>
            </w:r>
          </w:p>
        </w:tc>
        <w:tc>
          <w:tcPr>
            <w:tcW w:w="900" w:type="dxa"/>
          </w:tcPr>
          <w:p w:rsidR="00E06E30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Default="00302956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(I)</w:t>
            </w:r>
          </w:p>
        </w:tc>
      </w:tr>
      <w:tr w:rsidR="00E06E30" w:rsidTr="00274A29">
        <w:tc>
          <w:tcPr>
            <w:tcW w:w="252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Market Expansion Line</w:t>
            </w:r>
          </w:p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(includes 5 pathways)</w:t>
            </w:r>
          </w:p>
        </w:tc>
        <w:tc>
          <w:tcPr>
            <w:tcW w:w="1440" w:type="dxa"/>
            <w:vAlign w:val="bottom"/>
          </w:tcPr>
          <w:p w:rsidR="00E06E30" w:rsidRPr="005F43E7" w:rsidRDefault="00CA2F42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$26</w:t>
            </w:r>
            <w:r w:rsidR="00E06E30" w:rsidRPr="005F43E7">
              <w:rPr>
                <w:sz w:val="23"/>
                <w:szCs w:val="23"/>
              </w:rPr>
              <w:t>.00</w:t>
            </w:r>
          </w:p>
        </w:tc>
        <w:tc>
          <w:tcPr>
            <w:tcW w:w="1440" w:type="dxa"/>
            <w:vAlign w:val="bottom"/>
          </w:tcPr>
          <w:p w:rsidR="00E06E30" w:rsidRPr="005F43E7" w:rsidRDefault="00E06E30" w:rsidP="00570D11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$2</w:t>
            </w:r>
            <w:r w:rsidR="00CA2F42">
              <w:rPr>
                <w:sz w:val="23"/>
                <w:szCs w:val="23"/>
              </w:rPr>
              <w:t>6</w:t>
            </w:r>
            <w:r w:rsidRPr="005F43E7">
              <w:rPr>
                <w:sz w:val="23"/>
                <w:szCs w:val="23"/>
              </w:rPr>
              <w:t>.00</w:t>
            </w:r>
          </w:p>
        </w:tc>
        <w:tc>
          <w:tcPr>
            <w:tcW w:w="1440" w:type="dxa"/>
            <w:vAlign w:val="bottom"/>
          </w:tcPr>
          <w:p w:rsidR="00E06E30" w:rsidRPr="005F43E7" w:rsidRDefault="00CA2F42" w:rsidP="00570D11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$26</w:t>
            </w:r>
            <w:r w:rsidR="00E06E30" w:rsidRPr="005F43E7">
              <w:rPr>
                <w:sz w:val="23"/>
                <w:szCs w:val="23"/>
              </w:rPr>
              <w:t>.00</w:t>
            </w:r>
          </w:p>
        </w:tc>
        <w:tc>
          <w:tcPr>
            <w:tcW w:w="144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$45.00</w:t>
            </w:r>
          </w:p>
        </w:tc>
        <w:tc>
          <w:tcPr>
            <w:tcW w:w="900" w:type="dxa"/>
          </w:tcPr>
          <w:p w:rsidR="00E06E30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</w:tr>
      <w:tr w:rsidR="00E06E30" w:rsidTr="00274A29">
        <w:tc>
          <w:tcPr>
            <w:tcW w:w="252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</w:tr>
      <w:tr w:rsidR="00E06E30" w:rsidTr="00274A29">
        <w:tc>
          <w:tcPr>
            <w:tcW w:w="252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Market Expansion Line Additional Pathway</w:t>
            </w:r>
          </w:p>
        </w:tc>
        <w:tc>
          <w:tcPr>
            <w:tcW w:w="1440" w:type="dxa"/>
            <w:vAlign w:val="bottom"/>
          </w:tcPr>
          <w:p w:rsidR="00E06E30" w:rsidRPr="005F43E7" w:rsidRDefault="00E06E30" w:rsidP="00570D11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$</w:t>
            </w:r>
            <w:r w:rsidR="00CA2F42">
              <w:rPr>
                <w:sz w:val="23"/>
                <w:szCs w:val="23"/>
              </w:rPr>
              <w:t>13</w:t>
            </w:r>
            <w:r w:rsidRPr="005F43E7">
              <w:rPr>
                <w:sz w:val="23"/>
                <w:szCs w:val="23"/>
              </w:rPr>
              <w:t>.95</w:t>
            </w:r>
          </w:p>
        </w:tc>
        <w:tc>
          <w:tcPr>
            <w:tcW w:w="1440" w:type="dxa"/>
            <w:vAlign w:val="bottom"/>
          </w:tcPr>
          <w:p w:rsidR="00E06E30" w:rsidRPr="005F43E7" w:rsidRDefault="00CA2F42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$13</w:t>
            </w:r>
            <w:r w:rsidR="00E06E30" w:rsidRPr="005F43E7">
              <w:rPr>
                <w:sz w:val="23"/>
                <w:szCs w:val="23"/>
              </w:rPr>
              <w:t>.95</w:t>
            </w:r>
          </w:p>
        </w:tc>
        <w:tc>
          <w:tcPr>
            <w:tcW w:w="1440" w:type="dxa"/>
            <w:vAlign w:val="bottom"/>
          </w:tcPr>
          <w:p w:rsidR="00E06E30" w:rsidRPr="005F43E7" w:rsidRDefault="00CA2F42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$13</w:t>
            </w:r>
            <w:r w:rsidR="00E06E30" w:rsidRPr="005F43E7">
              <w:rPr>
                <w:sz w:val="23"/>
                <w:szCs w:val="23"/>
              </w:rPr>
              <w:t>.95</w:t>
            </w:r>
          </w:p>
        </w:tc>
        <w:tc>
          <w:tcPr>
            <w:tcW w:w="1440" w:type="dxa"/>
            <w:vAlign w:val="bottom"/>
          </w:tcPr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  <w:r w:rsidRPr="005F43E7">
              <w:rPr>
                <w:sz w:val="23"/>
                <w:szCs w:val="23"/>
              </w:rPr>
              <w:t>$0.00</w:t>
            </w:r>
          </w:p>
        </w:tc>
        <w:tc>
          <w:tcPr>
            <w:tcW w:w="900" w:type="dxa"/>
          </w:tcPr>
          <w:p w:rsidR="00E06E30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  <w:p w:rsidR="00E06E30" w:rsidRPr="005F43E7" w:rsidRDefault="00E06E30" w:rsidP="005F43E7">
            <w:pPr>
              <w:pStyle w:val="3Head"/>
              <w:ind w:left="0" w:firstLine="0"/>
              <w:jc w:val="right"/>
              <w:rPr>
                <w:sz w:val="23"/>
                <w:szCs w:val="23"/>
              </w:rPr>
            </w:pPr>
          </w:p>
        </w:tc>
      </w:tr>
    </w:tbl>
    <w:p w:rsidR="005F43E7" w:rsidRDefault="005F43E7" w:rsidP="005F43E7">
      <w:pPr>
        <w:pStyle w:val="3Head"/>
      </w:pPr>
    </w:p>
    <w:p w:rsidR="005F43E7" w:rsidRDefault="005F43E7" w:rsidP="005F43E7">
      <w:pPr>
        <w:pStyle w:val="3Head"/>
      </w:pPr>
    </w:p>
    <w:p w:rsidR="00D76EEB" w:rsidRDefault="00D76EEB" w:rsidP="005F43E7">
      <w:pPr>
        <w:pStyle w:val="3Head"/>
      </w:pPr>
    </w:p>
    <w:p w:rsidR="00D76EEB" w:rsidRDefault="00D76EEB" w:rsidP="005F43E7">
      <w:pPr>
        <w:pStyle w:val="3Head"/>
      </w:pPr>
    </w:p>
    <w:p w:rsidR="005F43E7" w:rsidRPr="00D76EEB" w:rsidRDefault="00D76EEB" w:rsidP="005F43E7">
      <w:pPr>
        <w:pStyle w:val="3Head"/>
        <w:ind w:left="0" w:firstLine="0"/>
        <w:rPr>
          <w:sz w:val="20"/>
        </w:rPr>
      </w:pPr>
      <w:r w:rsidRPr="00D76EEB">
        <w:rPr>
          <w:sz w:val="20"/>
        </w:rPr>
        <w:t xml:space="preserve">* Discount applies </w:t>
      </w:r>
      <w:r w:rsidR="00FF79D1">
        <w:rPr>
          <w:sz w:val="20"/>
        </w:rPr>
        <w:t>when Customer subscribes to a Feature</w:t>
      </w:r>
      <w:r w:rsidRPr="00D76EEB">
        <w:rPr>
          <w:sz w:val="20"/>
        </w:rPr>
        <w:t xml:space="preserve"> Package; see Section 3.8.4.</w:t>
      </w:r>
    </w:p>
    <w:p w:rsidR="005F43E7" w:rsidRDefault="005F43E7" w:rsidP="005F43E7">
      <w:pPr>
        <w:pStyle w:val="3Head"/>
      </w:pPr>
    </w:p>
    <w:p w:rsidR="005F43E7" w:rsidRDefault="005F43E7" w:rsidP="005F43E7">
      <w:pPr>
        <w:pStyle w:val="3Head"/>
        <w:ind w:left="0" w:firstLine="0"/>
      </w:pPr>
    </w:p>
    <w:p w:rsidR="005F43E7" w:rsidRDefault="005F43E7" w:rsidP="005F43E7">
      <w:pPr>
        <w:pStyle w:val="3Head"/>
      </w:pPr>
    </w:p>
    <w:p w:rsidR="005F43E7" w:rsidRDefault="005F43E7" w:rsidP="005F43E7">
      <w:pPr>
        <w:pStyle w:val="3Head"/>
      </w:pPr>
    </w:p>
    <w:p w:rsidR="005F43E7" w:rsidRDefault="005F43E7" w:rsidP="005F43E7">
      <w:pPr>
        <w:pStyle w:val="3Head"/>
      </w:pPr>
    </w:p>
    <w:p w:rsidR="005F43E7" w:rsidRDefault="005F43E7" w:rsidP="005F43E7">
      <w:pPr>
        <w:pStyle w:val="3Head"/>
      </w:pPr>
    </w:p>
    <w:p w:rsidR="005F43E7" w:rsidRDefault="005F43E7" w:rsidP="005F43E7">
      <w:pPr>
        <w:pStyle w:val="5Text"/>
        <w:ind w:left="0"/>
      </w:pPr>
    </w:p>
    <w:p w:rsidR="005F43E7" w:rsidRDefault="005F43E7" w:rsidP="005F43E7">
      <w:pPr>
        <w:pStyle w:val="1Head"/>
        <w:sectPr w:rsidR="005F43E7" w:rsidSect="007A26AF"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C64A1A" w:rsidRDefault="00C64A1A" w:rsidP="005F43E7">
      <w:pPr>
        <w:pStyle w:val="1Head"/>
        <w:rPr>
          <w:b w:val="0"/>
        </w:rPr>
      </w:pPr>
    </w:p>
    <w:p w:rsidR="005F43E7" w:rsidRDefault="005F43E7" w:rsidP="005F43E7">
      <w:pPr>
        <w:pStyle w:val="1Head"/>
      </w:pPr>
      <w:r>
        <w:t>SECTION 3 – INTEGRA LOCAL EXCHANGE SERVICE</w:t>
      </w:r>
      <w:r>
        <w:rPr>
          <w:b w:val="0"/>
          <w:bCs/>
        </w:rPr>
        <w:t>, Continued</w:t>
      </w:r>
    </w:p>
    <w:p w:rsidR="005F43E7" w:rsidRPr="00936D30" w:rsidRDefault="005F43E7" w:rsidP="005F43E7">
      <w:pPr>
        <w:pStyle w:val="1Head"/>
        <w:rPr>
          <w:b w:val="0"/>
        </w:rPr>
      </w:pPr>
    </w:p>
    <w:p w:rsidR="005F43E7" w:rsidRPr="00BB1F25" w:rsidRDefault="005F43E7" w:rsidP="005F43E7">
      <w:pPr>
        <w:pStyle w:val="2Head"/>
        <w:rPr>
          <w:b w:val="0"/>
        </w:rPr>
      </w:pPr>
      <w:r>
        <w:t>3.</w:t>
      </w:r>
      <w:r w:rsidR="00802F16">
        <w:t>7</w:t>
      </w:r>
      <w:r>
        <w:t>.</w:t>
      </w:r>
      <w:r>
        <w:tab/>
        <w:t>T1-BASED SERVICES</w:t>
      </w:r>
      <w:r>
        <w:rPr>
          <w:b w:val="0"/>
        </w:rPr>
        <w:t>, Continued</w:t>
      </w:r>
    </w:p>
    <w:p w:rsidR="005F43E7" w:rsidRPr="00BB1F25" w:rsidRDefault="005F43E7" w:rsidP="005F43E7">
      <w:pPr>
        <w:pStyle w:val="AH-Hang55"/>
        <w:tabs>
          <w:tab w:val="left" w:pos="1080"/>
        </w:tabs>
        <w:spacing w:after="0" w:line="260" w:lineRule="exact"/>
        <w:ind w:left="0" w:firstLine="0"/>
        <w:jc w:val="both"/>
      </w:pPr>
    </w:p>
    <w:p w:rsidR="005F43E7" w:rsidRPr="00BB1F25" w:rsidRDefault="005F43E7" w:rsidP="00BB0E05">
      <w:pPr>
        <w:pStyle w:val="AH-Hang55"/>
        <w:numPr>
          <w:ilvl w:val="2"/>
          <w:numId w:val="17"/>
        </w:numPr>
        <w:tabs>
          <w:tab w:val="clear" w:pos="720"/>
          <w:tab w:val="left" w:pos="1080"/>
        </w:tabs>
        <w:spacing w:after="0" w:line="260" w:lineRule="exact"/>
        <w:jc w:val="both"/>
      </w:pPr>
      <w:r w:rsidRPr="00BB1F25">
        <w:t>Rates and Charges</w:t>
      </w:r>
      <w:r>
        <w:t>, Continued</w:t>
      </w:r>
    </w:p>
    <w:p w:rsidR="005F43E7" w:rsidRPr="004122AB" w:rsidRDefault="005F43E7" w:rsidP="005F43E7">
      <w:pPr>
        <w:pStyle w:val="AH-Hang55"/>
        <w:tabs>
          <w:tab w:val="left" w:pos="1080"/>
        </w:tabs>
        <w:spacing w:after="0" w:line="260" w:lineRule="exact"/>
        <w:ind w:left="0" w:firstLine="0"/>
        <w:jc w:val="both"/>
        <w:rPr>
          <w:szCs w:val="24"/>
        </w:rPr>
      </w:pPr>
    </w:p>
    <w:p w:rsidR="005F43E7" w:rsidRPr="004122AB" w:rsidRDefault="005F43E7" w:rsidP="000115BE">
      <w:pPr>
        <w:pStyle w:val="AH-Hang55"/>
        <w:tabs>
          <w:tab w:val="left" w:pos="1080"/>
          <w:tab w:val="left" w:pos="1440"/>
          <w:tab w:val="right" w:pos="9720"/>
        </w:tabs>
        <w:spacing w:after="0" w:line="260" w:lineRule="exact"/>
        <w:ind w:left="0" w:firstLine="0"/>
        <w:jc w:val="both"/>
        <w:rPr>
          <w:szCs w:val="24"/>
        </w:rPr>
      </w:pPr>
      <w:r w:rsidRPr="004122AB">
        <w:rPr>
          <w:szCs w:val="24"/>
        </w:rPr>
        <w:tab/>
        <w:t>C.</w:t>
      </w:r>
      <w:r w:rsidRPr="004122AB">
        <w:rPr>
          <w:szCs w:val="24"/>
        </w:rPr>
        <w:tab/>
      </w:r>
      <w:r w:rsidR="000115BE">
        <w:rPr>
          <w:szCs w:val="24"/>
        </w:rPr>
        <w:t>Integrated</w:t>
      </w:r>
      <w:r w:rsidRPr="004122AB">
        <w:rPr>
          <w:szCs w:val="24"/>
        </w:rPr>
        <w:t xml:space="preserve"> T1 Service</w:t>
      </w:r>
    </w:p>
    <w:p w:rsidR="005F43E7" w:rsidRPr="004122AB" w:rsidRDefault="005F43E7" w:rsidP="005F43E7">
      <w:pPr>
        <w:pStyle w:val="AH-Hang55"/>
        <w:tabs>
          <w:tab w:val="left" w:pos="1080"/>
        </w:tabs>
        <w:spacing w:after="0" w:line="260" w:lineRule="exact"/>
        <w:ind w:left="0" w:firstLine="0"/>
        <w:jc w:val="both"/>
        <w:rPr>
          <w:szCs w:val="24"/>
        </w:rPr>
      </w:pPr>
    </w:p>
    <w:p w:rsidR="005F43E7" w:rsidRPr="004122AB" w:rsidRDefault="005F43E7" w:rsidP="005F43E7">
      <w:pPr>
        <w:tabs>
          <w:tab w:val="right" w:pos="6480"/>
          <w:tab w:val="right" w:pos="8640"/>
        </w:tabs>
        <w:spacing w:line="260" w:lineRule="exact"/>
        <w:ind w:left="1080"/>
        <w:jc w:val="both"/>
        <w:rPr>
          <w:b/>
          <w:sz w:val="24"/>
          <w:szCs w:val="24"/>
        </w:rPr>
      </w:pPr>
      <w:r w:rsidRPr="004122AB">
        <w:rPr>
          <w:b/>
          <w:sz w:val="24"/>
          <w:szCs w:val="24"/>
        </w:rPr>
        <w:tab/>
        <w:t>Monthly</w:t>
      </w:r>
      <w:r w:rsidRPr="004122AB">
        <w:rPr>
          <w:b/>
          <w:sz w:val="24"/>
          <w:szCs w:val="24"/>
        </w:rPr>
        <w:tab/>
        <w:t>Non-Recurring</w:t>
      </w:r>
    </w:p>
    <w:p w:rsidR="005F43E7" w:rsidRPr="004122AB" w:rsidRDefault="005F43E7" w:rsidP="005F43E7">
      <w:pPr>
        <w:tabs>
          <w:tab w:val="right" w:pos="6480"/>
          <w:tab w:val="right" w:pos="8640"/>
        </w:tabs>
        <w:spacing w:line="260" w:lineRule="exact"/>
        <w:ind w:left="1080"/>
        <w:jc w:val="both"/>
        <w:rPr>
          <w:b/>
          <w:sz w:val="24"/>
          <w:szCs w:val="24"/>
        </w:rPr>
      </w:pPr>
      <w:r w:rsidRPr="004122AB">
        <w:rPr>
          <w:b/>
          <w:sz w:val="24"/>
          <w:szCs w:val="24"/>
        </w:rPr>
        <w:t>Service or</w:t>
      </w:r>
      <w:r w:rsidRPr="004122AB">
        <w:rPr>
          <w:b/>
          <w:sz w:val="24"/>
          <w:szCs w:val="24"/>
        </w:rPr>
        <w:tab/>
        <w:t>Recurring</w:t>
      </w:r>
      <w:r w:rsidRPr="004122AB">
        <w:rPr>
          <w:b/>
          <w:sz w:val="24"/>
          <w:szCs w:val="24"/>
        </w:rPr>
        <w:tab/>
        <w:t>Charge</w:t>
      </w:r>
    </w:p>
    <w:p w:rsidR="005F43E7" w:rsidRPr="004122AB" w:rsidRDefault="005F43E7" w:rsidP="005F43E7">
      <w:pPr>
        <w:pBdr>
          <w:bottom w:val="double" w:sz="4" w:space="1" w:color="auto"/>
        </w:pBdr>
        <w:tabs>
          <w:tab w:val="right" w:pos="6480"/>
          <w:tab w:val="right" w:pos="8640"/>
        </w:tabs>
        <w:spacing w:line="260" w:lineRule="exact"/>
        <w:ind w:left="1080" w:right="720"/>
        <w:jc w:val="both"/>
        <w:rPr>
          <w:sz w:val="24"/>
          <w:szCs w:val="24"/>
        </w:rPr>
      </w:pPr>
      <w:r w:rsidRPr="004122AB">
        <w:rPr>
          <w:b/>
          <w:sz w:val="24"/>
          <w:szCs w:val="24"/>
        </w:rPr>
        <w:t>Service Element</w:t>
      </w:r>
      <w:r w:rsidRPr="004122AB">
        <w:rPr>
          <w:b/>
          <w:sz w:val="24"/>
          <w:szCs w:val="24"/>
        </w:rPr>
        <w:tab/>
        <w:t>Charge</w:t>
      </w:r>
      <w:r w:rsidRPr="004122AB">
        <w:rPr>
          <w:b/>
          <w:sz w:val="24"/>
          <w:szCs w:val="24"/>
        </w:rPr>
        <w:tab/>
        <w:t>(Install)</w:t>
      </w:r>
    </w:p>
    <w:p w:rsidR="005F43E7" w:rsidRPr="004122AB" w:rsidRDefault="005F43E7" w:rsidP="005F43E7">
      <w:pPr>
        <w:tabs>
          <w:tab w:val="right" w:pos="6480"/>
          <w:tab w:val="right" w:pos="8640"/>
        </w:tabs>
        <w:spacing w:line="260" w:lineRule="exact"/>
        <w:ind w:left="1080"/>
        <w:jc w:val="both"/>
        <w:rPr>
          <w:sz w:val="24"/>
          <w:szCs w:val="24"/>
        </w:rPr>
      </w:pPr>
      <w:r w:rsidRPr="004122AB">
        <w:rPr>
          <w:sz w:val="24"/>
          <w:szCs w:val="24"/>
        </w:rPr>
        <w:tab/>
      </w:r>
      <w:r w:rsidRPr="004122AB">
        <w:rPr>
          <w:sz w:val="24"/>
          <w:szCs w:val="24"/>
        </w:rPr>
        <w:tab/>
      </w:r>
    </w:p>
    <w:p w:rsidR="005F43E7" w:rsidRPr="000115BE" w:rsidRDefault="000115BE" w:rsidP="000115BE">
      <w:pPr>
        <w:tabs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sz w:val="24"/>
          <w:szCs w:val="24"/>
        </w:rPr>
      </w:pPr>
      <w:r w:rsidRPr="000115BE">
        <w:rPr>
          <w:sz w:val="24"/>
          <w:szCs w:val="24"/>
          <w:u w:val="single"/>
        </w:rPr>
        <w:t>Integrated T1</w:t>
      </w:r>
      <w:r w:rsidR="005F43E7" w:rsidRPr="000115BE">
        <w:rPr>
          <w:sz w:val="24"/>
          <w:szCs w:val="24"/>
          <w:u w:val="single"/>
        </w:rPr>
        <w:t>Two (2) Year Term</w:t>
      </w:r>
      <w:r w:rsidR="006E1E42">
        <w:rPr>
          <w:sz w:val="24"/>
          <w:szCs w:val="24"/>
        </w:rPr>
        <w:tab/>
      </w:r>
      <w:r w:rsidR="006E1E42">
        <w:rPr>
          <w:sz w:val="24"/>
          <w:szCs w:val="24"/>
        </w:rPr>
        <w:tab/>
      </w:r>
    </w:p>
    <w:p w:rsidR="005F43E7" w:rsidRPr="000115BE" w:rsidRDefault="000115BE" w:rsidP="000115BE">
      <w:pPr>
        <w:tabs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sz w:val="24"/>
          <w:szCs w:val="24"/>
        </w:rPr>
        <w:t>Integrated T1</w:t>
      </w:r>
      <w:r w:rsidR="005F43E7" w:rsidRPr="000115BE">
        <w:rPr>
          <w:color w:val="000000"/>
          <w:sz w:val="24"/>
          <w:szCs w:val="24"/>
        </w:rPr>
        <w:t>Basic Business Lines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26AFC" w:rsidRPr="000115BE" w:rsidRDefault="005F43E7" w:rsidP="00126AFC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color w:val="000000"/>
          <w:sz w:val="24"/>
          <w:szCs w:val="24"/>
        </w:rPr>
        <w:tab/>
        <w:t>1</w:t>
      </w:r>
      <w:r w:rsidR="00D23EA5" w:rsidRPr="000115BE">
        <w:rPr>
          <w:color w:val="000000"/>
          <w:sz w:val="24"/>
          <w:szCs w:val="24"/>
        </w:rPr>
        <w:t>2</w:t>
      </w:r>
      <w:r w:rsidRPr="000115BE">
        <w:rPr>
          <w:color w:val="000000"/>
          <w:sz w:val="24"/>
          <w:szCs w:val="24"/>
        </w:rPr>
        <w:t xml:space="preserve"> – 1</w:t>
      </w:r>
      <w:r w:rsidR="00D23EA5" w:rsidRPr="000115BE">
        <w:rPr>
          <w:color w:val="000000"/>
          <w:sz w:val="24"/>
          <w:szCs w:val="24"/>
        </w:rPr>
        <w:t>3</w:t>
      </w:r>
      <w:r w:rsidRPr="000115BE">
        <w:rPr>
          <w:color w:val="000000"/>
          <w:sz w:val="24"/>
          <w:szCs w:val="24"/>
        </w:rPr>
        <w:t xml:space="preserve"> lines</w:t>
      </w:r>
      <w:r w:rsidR="00D23EA5" w:rsidRPr="000115BE">
        <w:rPr>
          <w:color w:val="000000"/>
          <w:sz w:val="24"/>
          <w:szCs w:val="24"/>
        </w:rPr>
        <w:t xml:space="preserve"> (per line)</w:t>
      </w:r>
      <w:r w:rsidR="007032E5" w:rsidRPr="000115BE">
        <w:rPr>
          <w:color w:val="000000"/>
          <w:sz w:val="24"/>
          <w:szCs w:val="24"/>
        </w:rPr>
        <w:tab/>
        <w:t>$3</w:t>
      </w:r>
      <w:r w:rsidR="00126AFC">
        <w:rPr>
          <w:color w:val="000000"/>
          <w:sz w:val="24"/>
          <w:szCs w:val="24"/>
        </w:rPr>
        <w:t>8</w:t>
      </w:r>
      <w:r w:rsidR="007032E5" w:rsidRPr="000115BE">
        <w:rPr>
          <w:color w:val="000000"/>
          <w:sz w:val="24"/>
          <w:szCs w:val="24"/>
        </w:rPr>
        <w:t>.50</w:t>
      </w:r>
      <w:r w:rsidRPr="000115BE">
        <w:rPr>
          <w:color w:val="000000"/>
          <w:sz w:val="24"/>
          <w:szCs w:val="24"/>
        </w:rPr>
        <w:tab/>
      </w:r>
      <w:r w:rsidR="006E1E42">
        <w:rPr>
          <w:color w:val="000000"/>
          <w:sz w:val="24"/>
          <w:szCs w:val="24"/>
        </w:rPr>
        <w:tab/>
        <w:t>(I)</w:t>
      </w:r>
    </w:p>
    <w:p w:rsidR="00D23EA5" w:rsidRPr="000115BE" w:rsidRDefault="00D23EA5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color w:val="000000"/>
          <w:sz w:val="24"/>
          <w:szCs w:val="24"/>
        </w:rPr>
        <w:tab/>
        <w:t>14 – 17 lines (per line)</w:t>
      </w:r>
      <w:r w:rsidRPr="000115BE">
        <w:rPr>
          <w:color w:val="000000"/>
          <w:sz w:val="24"/>
          <w:szCs w:val="24"/>
        </w:rPr>
        <w:tab/>
      </w:r>
      <w:r w:rsidR="00126AFC">
        <w:rPr>
          <w:color w:val="000000"/>
          <w:sz w:val="24"/>
          <w:szCs w:val="24"/>
        </w:rPr>
        <w:t>$35</w:t>
      </w:r>
      <w:r w:rsidR="007032E5" w:rsidRPr="000115BE">
        <w:rPr>
          <w:color w:val="000000"/>
          <w:sz w:val="24"/>
          <w:szCs w:val="24"/>
        </w:rPr>
        <w:t>.99</w:t>
      </w:r>
      <w:r w:rsidR="006E1E42">
        <w:rPr>
          <w:color w:val="000000"/>
          <w:sz w:val="24"/>
          <w:szCs w:val="24"/>
        </w:rPr>
        <w:tab/>
      </w:r>
      <w:r w:rsidR="00126AFC">
        <w:rPr>
          <w:color w:val="000000"/>
          <w:sz w:val="24"/>
          <w:szCs w:val="24"/>
        </w:rPr>
        <w:tab/>
        <w:t>(I)</w:t>
      </w:r>
    </w:p>
    <w:p w:rsidR="005F43E7" w:rsidRPr="000115BE" w:rsidRDefault="005F43E7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color w:val="000000"/>
          <w:sz w:val="24"/>
          <w:szCs w:val="24"/>
        </w:rPr>
        <w:tab/>
        <w:t>1</w:t>
      </w:r>
      <w:r w:rsidR="00D23EA5" w:rsidRPr="000115BE">
        <w:rPr>
          <w:color w:val="000000"/>
          <w:sz w:val="24"/>
          <w:szCs w:val="24"/>
        </w:rPr>
        <w:t>8</w:t>
      </w:r>
      <w:r w:rsidRPr="000115BE">
        <w:rPr>
          <w:color w:val="000000"/>
          <w:sz w:val="24"/>
          <w:szCs w:val="24"/>
        </w:rPr>
        <w:t xml:space="preserve"> –24 lines</w:t>
      </w:r>
      <w:r w:rsidR="00D23EA5" w:rsidRPr="000115BE">
        <w:rPr>
          <w:color w:val="000000"/>
          <w:sz w:val="24"/>
          <w:szCs w:val="24"/>
        </w:rPr>
        <w:t xml:space="preserve"> (per line)</w:t>
      </w:r>
      <w:r w:rsidR="00126AFC">
        <w:rPr>
          <w:color w:val="000000"/>
          <w:sz w:val="24"/>
          <w:szCs w:val="24"/>
        </w:rPr>
        <w:tab/>
        <w:t>$33</w:t>
      </w:r>
      <w:r w:rsidRPr="000115BE">
        <w:rPr>
          <w:color w:val="000000"/>
          <w:sz w:val="24"/>
          <w:szCs w:val="24"/>
        </w:rPr>
        <w:t>.</w:t>
      </w:r>
      <w:r w:rsidR="007032E5" w:rsidRPr="000115BE">
        <w:rPr>
          <w:color w:val="000000"/>
          <w:sz w:val="24"/>
          <w:szCs w:val="24"/>
        </w:rPr>
        <w:t>99</w:t>
      </w:r>
      <w:r w:rsidRPr="000115BE">
        <w:rPr>
          <w:color w:val="000000"/>
          <w:sz w:val="24"/>
          <w:szCs w:val="24"/>
        </w:rPr>
        <w:tab/>
      </w:r>
      <w:r w:rsidR="00126AFC">
        <w:rPr>
          <w:color w:val="000000"/>
          <w:sz w:val="24"/>
          <w:szCs w:val="24"/>
        </w:rPr>
        <w:tab/>
        <w:t>(I)</w:t>
      </w:r>
    </w:p>
    <w:p w:rsidR="00D23EA5" w:rsidRPr="000115BE" w:rsidRDefault="000115BE" w:rsidP="000115BE">
      <w:pPr>
        <w:tabs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sz w:val="24"/>
          <w:szCs w:val="24"/>
        </w:rPr>
        <w:t>Integrated T1</w:t>
      </w:r>
      <w:r w:rsidR="00D23EA5" w:rsidRPr="000115BE">
        <w:rPr>
          <w:color w:val="000000"/>
          <w:sz w:val="24"/>
          <w:szCs w:val="24"/>
        </w:rPr>
        <w:t>DID Digital Trunks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23EA5" w:rsidRPr="000115BE" w:rsidRDefault="00D23EA5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color w:val="000000"/>
          <w:sz w:val="24"/>
          <w:szCs w:val="24"/>
        </w:rPr>
        <w:tab/>
        <w:t>12 – 13 lines (per trunk</w:t>
      </w:r>
      <w:r w:rsidR="006E1E42">
        <w:rPr>
          <w:color w:val="000000"/>
          <w:sz w:val="24"/>
          <w:szCs w:val="24"/>
        </w:rPr>
        <w:t>)</w:t>
      </w:r>
      <w:r w:rsidR="006E1E42">
        <w:rPr>
          <w:color w:val="000000"/>
          <w:sz w:val="24"/>
          <w:szCs w:val="24"/>
        </w:rPr>
        <w:tab/>
        <w:t>$36</w:t>
      </w:r>
      <w:r w:rsidR="007032E5" w:rsidRPr="000115BE">
        <w:rPr>
          <w:color w:val="000000"/>
          <w:sz w:val="24"/>
          <w:szCs w:val="24"/>
        </w:rPr>
        <w:t>.50</w:t>
      </w:r>
      <w:r w:rsidRPr="000115BE">
        <w:rPr>
          <w:color w:val="000000"/>
          <w:sz w:val="24"/>
          <w:szCs w:val="24"/>
        </w:rPr>
        <w:tab/>
      </w:r>
      <w:r w:rsidR="00126AFC">
        <w:rPr>
          <w:color w:val="000000"/>
          <w:sz w:val="24"/>
          <w:szCs w:val="24"/>
        </w:rPr>
        <w:tab/>
      </w:r>
    </w:p>
    <w:p w:rsidR="00D23EA5" w:rsidRPr="000115BE" w:rsidRDefault="00D23EA5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color w:val="000000"/>
          <w:sz w:val="24"/>
          <w:szCs w:val="24"/>
        </w:rPr>
        <w:tab/>
        <w:t>14 – 17 lines (per trunk)</w:t>
      </w:r>
      <w:r w:rsidRPr="000115BE">
        <w:rPr>
          <w:color w:val="000000"/>
          <w:sz w:val="24"/>
          <w:szCs w:val="24"/>
        </w:rPr>
        <w:tab/>
      </w:r>
      <w:r w:rsidR="006E1E42">
        <w:rPr>
          <w:color w:val="000000"/>
          <w:sz w:val="24"/>
          <w:szCs w:val="24"/>
        </w:rPr>
        <w:t>$33</w:t>
      </w:r>
      <w:r w:rsidR="007032E5" w:rsidRPr="000115BE">
        <w:rPr>
          <w:color w:val="000000"/>
          <w:sz w:val="24"/>
          <w:szCs w:val="24"/>
        </w:rPr>
        <w:t>.99</w:t>
      </w:r>
      <w:r w:rsidR="006E1E42">
        <w:rPr>
          <w:color w:val="000000"/>
          <w:sz w:val="24"/>
          <w:szCs w:val="24"/>
        </w:rPr>
        <w:tab/>
      </w:r>
      <w:r w:rsidR="00126AFC">
        <w:rPr>
          <w:color w:val="000000"/>
          <w:sz w:val="24"/>
          <w:szCs w:val="24"/>
        </w:rPr>
        <w:tab/>
      </w:r>
    </w:p>
    <w:p w:rsidR="00D23EA5" w:rsidRPr="000115BE" w:rsidRDefault="00D23EA5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color w:val="000000"/>
          <w:sz w:val="24"/>
          <w:szCs w:val="24"/>
        </w:rPr>
        <w:tab/>
        <w:t>18 –24 lines (per trunk)</w:t>
      </w:r>
      <w:r w:rsidRPr="000115BE">
        <w:rPr>
          <w:color w:val="000000"/>
          <w:sz w:val="24"/>
          <w:szCs w:val="24"/>
        </w:rPr>
        <w:tab/>
      </w:r>
      <w:r w:rsidR="006E1E42">
        <w:rPr>
          <w:color w:val="000000"/>
          <w:sz w:val="24"/>
          <w:szCs w:val="24"/>
        </w:rPr>
        <w:t>$31</w:t>
      </w:r>
      <w:r w:rsidR="007032E5" w:rsidRPr="000115BE">
        <w:rPr>
          <w:color w:val="000000"/>
          <w:sz w:val="24"/>
          <w:szCs w:val="24"/>
        </w:rPr>
        <w:t>.99</w:t>
      </w:r>
      <w:r w:rsidR="006E1E42">
        <w:rPr>
          <w:color w:val="000000"/>
          <w:sz w:val="24"/>
          <w:szCs w:val="24"/>
        </w:rPr>
        <w:tab/>
      </w:r>
      <w:r w:rsidR="006E1E42">
        <w:rPr>
          <w:color w:val="000000"/>
          <w:sz w:val="24"/>
          <w:szCs w:val="24"/>
        </w:rPr>
        <w:tab/>
      </w:r>
    </w:p>
    <w:p w:rsidR="005F43E7" w:rsidRPr="000115BE" w:rsidRDefault="000115BE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sz w:val="24"/>
          <w:szCs w:val="24"/>
        </w:rPr>
        <w:t>Integrated T1</w:t>
      </w:r>
      <w:r w:rsidR="007032E5" w:rsidRPr="000115BE">
        <w:rPr>
          <w:color w:val="000000"/>
          <w:sz w:val="24"/>
          <w:szCs w:val="24"/>
        </w:rPr>
        <w:t>Digital Local Loop</w:t>
      </w:r>
      <w:r w:rsidR="007032E5" w:rsidRPr="000115BE">
        <w:rPr>
          <w:color w:val="000000"/>
          <w:sz w:val="24"/>
          <w:szCs w:val="24"/>
        </w:rPr>
        <w:tab/>
      </w:r>
      <w:r w:rsidR="007032E5" w:rsidRPr="000115BE">
        <w:rPr>
          <w:color w:val="000000"/>
          <w:sz w:val="24"/>
          <w:szCs w:val="24"/>
        </w:rPr>
        <w:tab/>
        <w:t>$499</w:t>
      </w:r>
      <w:r w:rsidR="005F43E7" w:rsidRPr="000115BE">
        <w:rPr>
          <w:color w:val="000000"/>
          <w:sz w:val="24"/>
          <w:szCs w:val="24"/>
        </w:rPr>
        <w:t>.00</w:t>
      </w:r>
    </w:p>
    <w:p w:rsidR="005F43E7" w:rsidRPr="000115BE" w:rsidRDefault="005F43E7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</w:p>
    <w:p w:rsidR="005F43E7" w:rsidRPr="000115BE" w:rsidRDefault="000115BE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sz w:val="24"/>
          <w:szCs w:val="24"/>
          <w:u w:val="single"/>
        </w:rPr>
        <w:t>Integrated T1</w:t>
      </w:r>
      <w:r w:rsidR="005F43E7" w:rsidRPr="000115BE">
        <w:rPr>
          <w:color w:val="000000"/>
          <w:sz w:val="24"/>
          <w:szCs w:val="24"/>
          <w:u w:val="single"/>
        </w:rPr>
        <w:t>Three (3) Year Term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032E5" w:rsidRPr="000115BE" w:rsidRDefault="000115BE" w:rsidP="000115BE">
      <w:pPr>
        <w:tabs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sz w:val="24"/>
          <w:szCs w:val="24"/>
        </w:rPr>
        <w:t>Integrated T1</w:t>
      </w:r>
      <w:r w:rsidR="007032E5" w:rsidRPr="000115BE">
        <w:rPr>
          <w:color w:val="000000"/>
          <w:sz w:val="24"/>
          <w:szCs w:val="24"/>
        </w:rPr>
        <w:t>Basic Business Lines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032E5" w:rsidRPr="000115BE" w:rsidRDefault="00126AFC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– 13 lines (per line)</w:t>
      </w:r>
      <w:r>
        <w:rPr>
          <w:color w:val="000000"/>
          <w:sz w:val="24"/>
          <w:szCs w:val="24"/>
        </w:rPr>
        <w:tab/>
        <w:t>$35</w:t>
      </w:r>
      <w:r w:rsidR="007032E5" w:rsidRPr="000115BE">
        <w:rPr>
          <w:color w:val="000000"/>
          <w:sz w:val="24"/>
          <w:szCs w:val="24"/>
        </w:rPr>
        <w:t>.99</w:t>
      </w:r>
      <w:r w:rsidR="007032E5" w:rsidRPr="000115BE">
        <w:rPr>
          <w:color w:val="000000"/>
          <w:sz w:val="24"/>
          <w:szCs w:val="24"/>
        </w:rPr>
        <w:tab/>
      </w:r>
      <w:r w:rsidR="006E1E42">
        <w:rPr>
          <w:color w:val="000000"/>
          <w:sz w:val="24"/>
          <w:szCs w:val="24"/>
        </w:rPr>
        <w:tab/>
        <w:t>(I)</w:t>
      </w:r>
    </w:p>
    <w:p w:rsidR="007032E5" w:rsidRPr="000115BE" w:rsidRDefault="00126AFC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14 – 17 lines (per line)</w:t>
      </w:r>
      <w:r>
        <w:rPr>
          <w:color w:val="000000"/>
          <w:sz w:val="24"/>
          <w:szCs w:val="24"/>
        </w:rPr>
        <w:tab/>
        <w:t>$32</w:t>
      </w:r>
      <w:r w:rsidR="007032E5" w:rsidRPr="000115BE">
        <w:rPr>
          <w:color w:val="000000"/>
          <w:sz w:val="24"/>
          <w:szCs w:val="24"/>
        </w:rPr>
        <w:t>.99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(I)</w:t>
      </w:r>
    </w:p>
    <w:p w:rsidR="007032E5" w:rsidRPr="000115BE" w:rsidRDefault="00126AFC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18 –24 lines (per line)</w:t>
      </w:r>
      <w:r>
        <w:rPr>
          <w:color w:val="000000"/>
          <w:sz w:val="24"/>
          <w:szCs w:val="24"/>
        </w:rPr>
        <w:tab/>
        <w:t>$30</w:t>
      </w:r>
      <w:r w:rsidR="007032E5" w:rsidRPr="000115BE">
        <w:rPr>
          <w:color w:val="000000"/>
          <w:sz w:val="24"/>
          <w:szCs w:val="24"/>
        </w:rPr>
        <w:t>.99</w:t>
      </w:r>
      <w:r w:rsidR="007032E5" w:rsidRPr="000115B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(I)</w:t>
      </w:r>
    </w:p>
    <w:p w:rsidR="007032E5" w:rsidRPr="000115BE" w:rsidRDefault="000115BE" w:rsidP="000115BE">
      <w:pPr>
        <w:tabs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sz w:val="24"/>
          <w:szCs w:val="24"/>
        </w:rPr>
        <w:t>Integrated T1</w:t>
      </w:r>
      <w:r w:rsidR="007032E5" w:rsidRPr="000115BE">
        <w:rPr>
          <w:color w:val="000000"/>
          <w:sz w:val="24"/>
          <w:szCs w:val="24"/>
        </w:rPr>
        <w:t>DID Digital Trunks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032E5" w:rsidRPr="000115BE" w:rsidRDefault="006E1E42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– 13 lines (per trunk)</w:t>
      </w:r>
      <w:r>
        <w:rPr>
          <w:color w:val="000000"/>
          <w:sz w:val="24"/>
          <w:szCs w:val="24"/>
        </w:rPr>
        <w:tab/>
        <w:t>$33</w:t>
      </w:r>
      <w:r w:rsidR="007032E5" w:rsidRPr="000115BE">
        <w:rPr>
          <w:color w:val="000000"/>
          <w:sz w:val="24"/>
          <w:szCs w:val="24"/>
        </w:rPr>
        <w:t>.99</w:t>
      </w:r>
      <w:r w:rsidR="007032E5" w:rsidRPr="000115BE">
        <w:rPr>
          <w:color w:val="000000"/>
          <w:sz w:val="24"/>
          <w:szCs w:val="24"/>
        </w:rPr>
        <w:tab/>
      </w:r>
    </w:p>
    <w:p w:rsidR="007032E5" w:rsidRPr="000115BE" w:rsidRDefault="007032E5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color w:val="000000"/>
          <w:sz w:val="24"/>
          <w:szCs w:val="24"/>
        </w:rPr>
        <w:tab/>
        <w:t xml:space="preserve">14 – </w:t>
      </w:r>
      <w:r w:rsidR="006E1E42">
        <w:rPr>
          <w:color w:val="000000"/>
          <w:sz w:val="24"/>
          <w:szCs w:val="24"/>
        </w:rPr>
        <w:t>17 lines (per trunk)</w:t>
      </w:r>
      <w:r w:rsidR="006E1E42">
        <w:rPr>
          <w:color w:val="000000"/>
          <w:sz w:val="24"/>
          <w:szCs w:val="24"/>
        </w:rPr>
        <w:tab/>
        <w:t>$30</w:t>
      </w:r>
      <w:r w:rsidRPr="000115BE">
        <w:rPr>
          <w:color w:val="000000"/>
          <w:sz w:val="24"/>
          <w:szCs w:val="24"/>
        </w:rPr>
        <w:t>.99</w:t>
      </w:r>
    </w:p>
    <w:p w:rsidR="007032E5" w:rsidRPr="000115BE" w:rsidRDefault="006E1E42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18 –24 lines (per trunk)</w:t>
      </w:r>
      <w:r>
        <w:rPr>
          <w:color w:val="000000"/>
          <w:sz w:val="24"/>
          <w:szCs w:val="24"/>
        </w:rPr>
        <w:tab/>
        <w:t>$28</w:t>
      </w:r>
      <w:r w:rsidR="007032E5" w:rsidRPr="000115BE">
        <w:rPr>
          <w:color w:val="000000"/>
          <w:sz w:val="24"/>
          <w:szCs w:val="24"/>
        </w:rPr>
        <w:t>.99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032E5" w:rsidRPr="000115BE" w:rsidRDefault="000115BE" w:rsidP="000115BE">
      <w:pPr>
        <w:tabs>
          <w:tab w:val="left" w:pos="1800"/>
          <w:tab w:val="right" w:pos="6480"/>
          <w:tab w:val="right" w:pos="8640"/>
          <w:tab w:val="right" w:pos="9720"/>
        </w:tabs>
        <w:spacing w:line="260" w:lineRule="exact"/>
        <w:ind w:left="1080"/>
        <w:jc w:val="both"/>
        <w:rPr>
          <w:color w:val="000000"/>
          <w:sz w:val="24"/>
          <w:szCs w:val="24"/>
        </w:rPr>
      </w:pPr>
      <w:r w:rsidRPr="000115BE">
        <w:rPr>
          <w:sz w:val="24"/>
          <w:szCs w:val="24"/>
        </w:rPr>
        <w:t>Integrated T1</w:t>
      </w:r>
      <w:r w:rsidR="007032E5" w:rsidRPr="000115BE">
        <w:rPr>
          <w:color w:val="000000"/>
          <w:sz w:val="24"/>
          <w:szCs w:val="24"/>
        </w:rPr>
        <w:t>Digital Local Loop</w:t>
      </w:r>
      <w:r w:rsidR="007032E5" w:rsidRPr="000115BE">
        <w:rPr>
          <w:color w:val="000000"/>
          <w:sz w:val="24"/>
          <w:szCs w:val="24"/>
        </w:rPr>
        <w:tab/>
      </w:r>
      <w:r w:rsidR="007032E5" w:rsidRPr="000115BE">
        <w:rPr>
          <w:color w:val="000000"/>
          <w:sz w:val="24"/>
          <w:szCs w:val="24"/>
        </w:rPr>
        <w:tab/>
        <w:t>$0.00</w:t>
      </w:r>
    </w:p>
    <w:p w:rsidR="005F43E7" w:rsidRPr="000115BE" w:rsidRDefault="005F43E7" w:rsidP="000115BE">
      <w:pPr>
        <w:tabs>
          <w:tab w:val="left" w:pos="360"/>
          <w:tab w:val="left" w:pos="720"/>
          <w:tab w:val="left" w:pos="2880"/>
          <w:tab w:val="left" w:pos="4770"/>
          <w:tab w:val="center" w:pos="5940"/>
          <w:tab w:val="center" w:pos="7200"/>
          <w:tab w:val="right" w:pos="9720"/>
        </w:tabs>
        <w:jc w:val="both"/>
        <w:rPr>
          <w:sz w:val="24"/>
          <w:szCs w:val="24"/>
        </w:rPr>
      </w:pPr>
    </w:p>
    <w:p w:rsidR="005F43E7" w:rsidRPr="004122AB" w:rsidRDefault="005F43E7" w:rsidP="000115BE">
      <w:pPr>
        <w:tabs>
          <w:tab w:val="left" w:pos="360"/>
          <w:tab w:val="left" w:pos="720"/>
          <w:tab w:val="left" w:pos="2880"/>
          <w:tab w:val="left" w:pos="4770"/>
          <w:tab w:val="center" w:pos="5940"/>
          <w:tab w:val="center" w:pos="7200"/>
          <w:tab w:val="right" w:pos="9720"/>
        </w:tabs>
        <w:jc w:val="both"/>
        <w:rPr>
          <w:sz w:val="24"/>
          <w:szCs w:val="24"/>
        </w:rPr>
      </w:pPr>
    </w:p>
    <w:p w:rsidR="005F43E7" w:rsidRPr="004122AB" w:rsidRDefault="005F43E7" w:rsidP="005F43E7">
      <w:pPr>
        <w:tabs>
          <w:tab w:val="left" w:pos="360"/>
          <w:tab w:val="left" w:pos="720"/>
          <w:tab w:val="left" w:pos="2880"/>
          <w:tab w:val="left" w:pos="4770"/>
          <w:tab w:val="center" w:pos="5940"/>
          <w:tab w:val="center" w:pos="7200"/>
        </w:tabs>
        <w:jc w:val="both"/>
        <w:rPr>
          <w:sz w:val="24"/>
          <w:szCs w:val="24"/>
        </w:rPr>
      </w:pPr>
    </w:p>
    <w:p w:rsidR="005F43E7" w:rsidRPr="004122AB" w:rsidRDefault="005F43E7" w:rsidP="005F43E7">
      <w:pPr>
        <w:tabs>
          <w:tab w:val="left" w:pos="360"/>
          <w:tab w:val="left" w:pos="720"/>
          <w:tab w:val="left" w:pos="2880"/>
          <w:tab w:val="left" w:pos="4770"/>
          <w:tab w:val="center" w:pos="5940"/>
          <w:tab w:val="center" w:pos="7200"/>
        </w:tabs>
        <w:jc w:val="both"/>
        <w:rPr>
          <w:sz w:val="24"/>
          <w:szCs w:val="24"/>
        </w:rPr>
      </w:pPr>
    </w:p>
    <w:p w:rsidR="005F43E7" w:rsidRPr="004122AB" w:rsidRDefault="005F43E7" w:rsidP="005F43E7">
      <w:pPr>
        <w:tabs>
          <w:tab w:val="left" w:pos="360"/>
          <w:tab w:val="left" w:pos="720"/>
          <w:tab w:val="left" w:pos="2880"/>
          <w:tab w:val="left" w:pos="4770"/>
          <w:tab w:val="center" w:pos="5940"/>
          <w:tab w:val="center" w:pos="7200"/>
        </w:tabs>
        <w:jc w:val="both"/>
        <w:rPr>
          <w:sz w:val="24"/>
          <w:szCs w:val="24"/>
        </w:rPr>
      </w:pPr>
    </w:p>
    <w:p w:rsidR="005F43E7" w:rsidRPr="004122AB" w:rsidRDefault="005F43E7" w:rsidP="005F43E7">
      <w:pPr>
        <w:tabs>
          <w:tab w:val="left" w:pos="360"/>
          <w:tab w:val="left" w:pos="720"/>
          <w:tab w:val="left" w:pos="2880"/>
          <w:tab w:val="left" w:pos="4770"/>
          <w:tab w:val="center" w:pos="5940"/>
          <w:tab w:val="center" w:pos="7200"/>
        </w:tabs>
        <w:jc w:val="both"/>
        <w:rPr>
          <w:sz w:val="24"/>
          <w:szCs w:val="24"/>
        </w:rPr>
      </w:pPr>
    </w:p>
    <w:sectPr w:rsidR="005F43E7" w:rsidRPr="004122AB" w:rsidSect="006D7AC0">
      <w:head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56" w:rsidRDefault="00302956">
      <w:r>
        <w:separator/>
      </w:r>
    </w:p>
  </w:endnote>
  <w:endnote w:type="continuationSeparator" w:id="0">
    <w:p w:rsidR="00302956" w:rsidRDefault="0030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56" w:rsidRDefault="00302956">
    <w:pPr>
      <w:pStyle w:val="9Footer"/>
      <w:pBdr>
        <w:top w:val="single" w:sz="8" w:space="1" w:color="000000"/>
      </w:pBdr>
      <w:tabs>
        <w:tab w:val="clear" w:pos="8640"/>
        <w:tab w:val="right" w:pos="9360"/>
      </w:tabs>
    </w:pPr>
    <w:r>
      <w:t>Issued: March 9, 2015</w:t>
    </w:r>
    <w:r>
      <w:tab/>
    </w:r>
    <w:r>
      <w:tab/>
      <w:t>Effective Date: April 1, 2015</w:t>
    </w:r>
  </w:p>
  <w:p w:rsidR="00302956" w:rsidRDefault="00302956">
    <w:pPr>
      <w:pStyle w:val="9Footer"/>
    </w:pPr>
    <w:r>
      <w:t>Issued By:</w:t>
    </w:r>
    <w:r>
      <w:tab/>
      <w:t>Manager, Regulatory Affairs</w:t>
    </w:r>
  </w:p>
  <w:p w:rsidR="00302956" w:rsidRDefault="00302956" w:rsidP="00BF7938">
    <w:pPr>
      <w:pStyle w:val="9Footer"/>
    </w:pPr>
    <w:r>
      <w:tab/>
      <w:t>Integra Telecom of Utah, Inc.</w:t>
    </w:r>
  </w:p>
  <w:p w:rsidR="00302956" w:rsidRDefault="00302956" w:rsidP="00BF7938">
    <w:pPr>
      <w:pStyle w:val="9Footer"/>
      <w:rPr>
        <w:snapToGrid/>
      </w:rPr>
    </w:pPr>
    <w:r>
      <w:rPr>
        <w:snapToGrid/>
      </w:rPr>
      <w:tab/>
      <w:t xml:space="preserve">265 East 100 South, </w:t>
    </w:r>
    <w:smartTag w:uri="urn:schemas-microsoft-com:office:smarttags" w:element="address">
      <w:smartTag w:uri="urn:schemas-microsoft-com:office:smarttags" w:element="Street">
        <w:r>
          <w:rPr>
            <w:snapToGrid/>
          </w:rPr>
          <w:t>Suite</w:t>
        </w:r>
      </w:smartTag>
      <w:r>
        <w:rPr>
          <w:snapToGrid/>
        </w:rPr>
        <w:t xml:space="preserve"> 200</w:t>
      </w:r>
    </w:smartTag>
  </w:p>
  <w:p w:rsidR="00302956" w:rsidRDefault="00302956">
    <w:pPr>
      <w:pStyle w:val="9Footer"/>
    </w:pPr>
    <w:r>
      <w:rPr>
        <w:snapToGrid/>
      </w:rPr>
      <w:tab/>
    </w:r>
    <w:smartTag w:uri="urn:schemas-microsoft-com:office:smarttags" w:element="place">
      <w:smartTag w:uri="urn:schemas-microsoft-com:office:smarttags" w:element="City">
        <w:r w:rsidRPr="003B3BA5">
          <w:rPr>
            <w:snapToGrid/>
          </w:rPr>
          <w:t>Salt Lake City</w:t>
        </w:r>
      </w:smartTag>
      <w:r w:rsidRPr="003B3BA5">
        <w:rPr>
          <w:snapToGrid/>
        </w:rPr>
        <w:t xml:space="preserve">, </w:t>
      </w:r>
      <w:smartTag w:uri="urn:schemas-microsoft-com:office:smarttags" w:element="State">
        <w:r w:rsidRPr="003B3BA5">
          <w:rPr>
            <w:snapToGrid/>
          </w:rPr>
          <w:t>UT</w:t>
        </w:r>
      </w:smartTag>
      <w:r w:rsidRPr="003B3BA5">
        <w:rPr>
          <w:snapToGrid/>
        </w:rPr>
        <w:t xml:space="preserve"> </w:t>
      </w:r>
      <w:smartTag w:uri="urn:schemas-microsoft-com:office:smarttags" w:element="PostalCode">
        <w:r w:rsidRPr="003B3BA5">
          <w:rPr>
            <w:snapToGrid/>
          </w:rPr>
          <w:t>84111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56" w:rsidRDefault="00302956">
      <w:r>
        <w:separator/>
      </w:r>
    </w:p>
  </w:footnote>
  <w:footnote w:type="continuationSeparator" w:id="0">
    <w:p w:rsidR="00302956" w:rsidRDefault="0030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56" w:rsidRPr="00243E59" w:rsidRDefault="00302956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Integra Telecom of Utah, Inc.</w:t>
    </w:r>
    <w:r w:rsidRPr="00243E59">
      <w:rPr>
        <w:sz w:val="24"/>
        <w:szCs w:val="24"/>
      </w:rPr>
      <w:tab/>
    </w:r>
    <w:r>
      <w:rPr>
        <w:sz w:val="24"/>
        <w:szCs w:val="24"/>
      </w:rPr>
      <w:tab/>
    </w:r>
    <w:smartTag w:uri="urn:schemas-microsoft-com:office:smarttags" w:element="place">
      <w:smartTag w:uri="urn:schemas-microsoft-com:office:smarttags" w:element="State">
        <w:r w:rsidRPr="00243E59">
          <w:rPr>
            <w:sz w:val="24"/>
            <w:szCs w:val="24"/>
          </w:rPr>
          <w:t>Utah</w:t>
        </w:r>
      </w:smartTag>
    </w:smartTag>
    <w:r w:rsidRPr="00243E59">
      <w:rPr>
        <w:sz w:val="24"/>
        <w:szCs w:val="24"/>
      </w:rPr>
      <w:t xml:space="preserve"> </w:t>
    </w:r>
    <w:r>
      <w:rPr>
        <w:sz w:val="24"/>
        <w:szCs w:val="24"/>
      </w:rPr>
      <w:t xml:space="preserve">Price List </w:t>
    </w:r>
    <w:r w:rsidRPr="00243E59">
      <w:rPr>
        <w:sz w:val="24"/>
        <w:szCs w:val="24"/>
      </w:rPr>
      <w:t xml:space="preserve">No. </w:t>
    </w:r>
    <w:r>
      <w:rPr>
        <w:sz w:val="24"/>
        <w:szCs w:val="24"/>
      </w:rPr>
      <w:t>3</w:t>
    </w:r>
  </w:p>
  <w:p w:rsidR="00302956" w:rsidRPr="00BF7938" w:rsidRDefault="00302956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Salt Lake City, Utah</w:t>
    </w:r>
    <w:r w:rsidRPr="00243E59">
      <w:rPr>
        <w:sz w:val="24"/>
        <w:szCs w:val="24"/>
      </w:rPr>
      <w:tab/>
    </w:r>
    <w:r>
      <w:rPr>
        <w:sz w:val="24"/>
        <w:szCs w:val="24"/>
      </w:rPr>
      <w:tab/>
      <w:t>13</w:t>
    </w:r>
    <w:r w:rsidRPr="004C43F6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6D7AC0">
      <w:rPr>
        <w:rStyle w:val="PageNumber"/>
        <w:sz w:val="24"/>
        <w:szCs w:val="24"/>
      </w:rPr>
      <w:t>2</w:t>
    </w:r>
  </w:p>
  <w:p w:rsidR="00302956" w:rsidRPr="00243E59" w:rsidRDefault="00302956" w:rsidP="00243E59">
    <w:pPr>
      <w:pBdr>
        <w:bottom w:val="single" w:sz="4" w:space="1" w:color="auto"/>
      </w:pBdr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Replacing 12</w:t>
    </w:r>
    <w:r w:rsidRPr="009C4F4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6D7AC0">
      <w:rPr>
        <w:rStyle w:val="PageNumber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56" w:rsidRPr="00243E59" w:rsidRDefault="00302956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Integra Telecom of Utah, Inc.</w:t>
    </w:r>
    <w:r w:rsidRPr="00243E59">
      <w:rPr>
        <w:sz w:val="24"/>
        <w:szCs w:val="24"/>
      </w:rPr>
      <w:tab/>
    </w:r>
    <w:r>
      <w:rPr>
        <w:sz w:val="24"/>
        <w:szCs w:val="24"/>
      </w:rPr>
      <w:tab/>
    </w:r>
    <w:smartTag w:uri="urn:schemas-microsoft-com:office:smarttags" w:element="place">
      <w:smartTag w:uri="urn:schemas-microsoft-com:office:smarttags" w:element="State">
        <w:r w:rsidRPr="00243E59">
          <w:rPr>
            <w:sz w:val="24"/>
            <w:szCs w:val="24"/>
          </w:rPr>
          <w:t>Utah</w:t>
        </w:r>
      </w:smartTag>
    </w:smartTag>
    <w:r w:rsidRPr="00243E59">
      <w:rPr>
        <w:sz w:val="24"/>
        <w:szCs w:val="24"/>
      </w:rPr>
      <w:t xml:space="preserve"> </w:t>
    </w:r>
    <w:r>
      <w:rPr>
        <w:sz w:val="24"/>
        <w:szCs w:val="24"/>
      </w:rPr>
      <w:t xml:space="preserve">Price List </w:t>
    </w:r>
    <w:r w:rsidRPr="00243E59">
      <w:rPr>
        <w:sz w:val="24"/>
        <w:szCs w:val="24"/>
      </w:rPr>
      <w:t xml:space="preserve">No. </w:t>
    </w:r>
    <w:r>
      <w:rPr>
        <w:sz w:val="24"/>
        <w:szCs w:val="24"/>
      </w:rPr>
      <w:t>3</w:t>
    </w:r>
  </w:p>
  <w:p w:rsidR="00302956" w:rsidRPr="00BF7938" w:rsidRDefault="00302956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Salt Lake City, Utah</w:t>
    </w:r>
    <w:r w:rsidRPr="00243E59">
      <w:rPr>
        <w:sz w:val="24"/>
        <w:szCs w:val="24"/>
      </w:rPr>
      <w:tab/>
    </w:r>
    <w:r>
      <w:rPr>
        <w:sz w:val="24"/>
        <w:szCs w:val="24"/>
      </w:rPr>
      <w:tab/>
      <w:t>6</w:t>
    </w:r>
    <w:r w:rsidRPr="00E06E30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6D7AC0">
      <w:rPr>
        <w:sz w:val="24"/>
        <w:szCs w:val="24"/>
      </w:rPr>
      <w:t>7</w:t>
    </w:r>
    <w:r w:rsidRPr="00BF7938">
      <w:rPr>
        <w:rStyle w:val="PageNumber"/>
        <w:sz w:val="24"/>
        <w:szCs w:val="24"/>
      </w:rPr>
      <w:fldChar w:fldCharType="begin"/>
    </w:r>
    <w:r w:rsidRPr="00BF7938">
      <w:rPr>
        <w:rStyle w:val="PageNumber"/>
        <w:sz w:val="24"/>
        <w:szCs w:val="24"/>
      </w:rPr>
      <w:instrText xml:space="preserve"> PAGE </w:instrText>
    </w:r>
    <w:r w:rsidRPr="00BF7938">
      <w:rPr>
        <w:rStyle w:val="PageNumber"/>
        <w:sz w:val="24"/>
        <w:szCs w:val="24"/>
      </w:rPr>
      <w:fldChar w:fldCharType="separate"/>
    </w:r>
    <w:r w:rsidR="005E1E79">
      <w:rPr>
        <w:rStyle w:val="PageNumber"/>
        <w:noProof/>
        <w:sz w:val="24"/>
        <w:szCs w:val="24"/>
      </w:rPr>
      <w:t>2</w:t>
    </w:r>
    <w:r w:rsidRPr="00BF7938">
      <w:rPr>
        <w:rStyle w:val="PageNumber"/>
        <w:sz w:val="24"/>
        <w:szCs w:val="24"/>
      </w:rPr>
      <w:fldChar w:fldCharType="end"/>
    </w:r>
  </w:p>
  <w:p w:rsidR="00302956" w:rsidRPr="00243E59" w:rsidRDefault="00302956" w:rsidP="00243E59">
    <w:pPr>
      <w:pBdr>
        <w:bottom w:val="single" w:sz="4" w:space="1" w:color="auto"/>
      </w:pBdr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Replacing 5</w:t>
    </w:r>
    <w:r w:rsidRPr="00CA2F42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6D7AC0">
      <w:rPr>
        <w:sz w:val="24"/>
        <w:szCs w:val="24"/>
      </w:rPr>
      <w:t>7</w:t>
    </w:r>
    <w:r w:rsidRPr="00BF7938">
      <w:rPr>
        <w:rStyle w:val="PageNumber"/>
        <w:sz w:val="24"/>
        <w:szCs w:val="24"/>
      </w:rPr>
      <w:fldChar w:fldCharType="begin"/>
    </w:r>
    <w:r w:rsidRPr="00BF7938">
      <w:rPr>
        <w:rStyle w:val="PageNumber"/>
        <w:sz w:val="24"/>
        <w:szCs w:val="24"/>
      </w:rPr>
      <w:instrText xml:space="preserve"> PAGE </w:instrText>
    </w:r>
    <w:r w:rsidRPr="00BF7938">
      <w:rPr>
        <w:rStyle w:val="PageNumber"/>
        <w:sz w:val="24"/>
        <w:szCs w:val="24"/>
      </w:rPr>
      <w:fldChar w:fldCharType="separate"/>
    </w:r>
    <w:r w:rsidR="005E1E79">
      <w:rPr>
        <w:rStyle w:val="PageNumber"/>
        <w:noProof/>
        <w:sz w:val="24"/>
        <w:szCs w:val="24"/>
      </w:rPr>
      <w:t>2</w:t>
    </w:r>
    <w:r w:rsidRPr="00BF7938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56" w:rsidRPr="00243E59" w:rsidRDefault="00302956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Integra Telecom of Utah, Inc.</w:t>
    </w:r>
    <w:r w:rsidRPr="00243E59">
      <w:rPr>
        <w:sz w:val="24"/>
        <w:szCs w:val="24"/>
      </w:rPr>
      <w:tab/>
    </w:r>
    <w:r>
      <w:rPr>
        <w:sz w:val="24"/>
        <w:szCs w:val="24"/>
      </w:rPr>
      <w:tab/>
    </w:r>
    <w:smartTag w:uri="urn:schemas-microsoft-com:office:smarttags" w:element="place">
      <w:smartTag w:uri="urn:schemas-microsoft-com:office:smarttags" w:element="State">
        <w:r w:rsidRPr="00243E59">
          <w:rPr>
            <w:sz w:val="24"/>
            <w:szCs w:val="24"/>
          </w:rPr>
          <w:t>Utah</w:t>
        </w:r>
      </w:smartTag>
    </w:smartTag>
    <w:r w:rsidRPr="00243E59">
      <w:rPr>
        <w:sz w:val="24"/>
        <w:szCs w:val="24"/>
      </w:rPr>
      <w:t xml:space="preserve"> </w:t>
    </w:r>
    <w:r>
      <w:rPr>
        <w:sz w:val="24"/>
        <w:szCs w:val="24"/>
      </w:rPr>
      <w:t xml:space="preserve">Price List </w:t>
    </w:r>
    <w:r w:rsidRPr="00243E59">
      <w:rPr>
        <w:sz w:val="24"/>
        <w:szCs w:val="24"/>
      </w:rPr>
      <w:t xml:space="preserve">No. </w:t>
    </w:r>
    <w:r>
      <w:rPr>
        <w:sz w:val="24"/>
        <w:szCs w:val="24"/>
      </w:rPr>
      <w:t>3</w:t>
    </w:r>
  </w:p>
  <w:p w:rsidR="00302956" w:rsidRPr="00BF7938" w:rsidRDefault="00302956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Salt Lake City, Utah</w:t>
    </w:r>
    <w:r w:rsidRPr="00243E59">
      <w:rPr>
        <w:sz w:val="24"/>
        <w:szCs w:val="24"/>
      </w:rPr>
      <w:tab/>
    </w:r>
    <w:r>
      <w:rPr>
        <w:sz w:val="24"/>
        <w:szCs w:val="24"/>
      </w:rPr>
      <w:tab/>
    </w:r>
    <w:r w:rsidR="006D7AC0">
      <w:rPr>
        <w:sz w:val="24"/>
        <w:szCs w:val="24"/>
      </w:rPr>
      <w:t>3</w:t>
    </w:r>
    <w:r w:rsidR="006D7AC0" w:rsidRPr="006D7AC0">
      <w:rPr>
        <w:sz w:val="24"/>
        <w:szCs w:val="24"/>
        <w:vertAlign w:val="superscript"/>
      </w:rPr>
      <w:t>rd</w:t>
    </w:r>
    <w:r w:rsidR="006D7AC0">
      <w:rPr>
        <w:sz w:val="24"/>
        <w:szCs w:val="24"/>
      </w:rPr>
      <w:t xml:space="preserve"> </w:t>
    </w:r>
    <w:r>
      <w:rPr>
        <w:sz w:val="24"/>
        <w:szCs w:val="24"/>
      </w:rPr>
      <w:t xml:space="preserve">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6D7AC0">
      <w:rPr>
        <w:rStyle w:val="PageNumber"/>
        <w:sz w:val="24"/>
        <w:szCs w:val="24"/>
      </w:rPr>
      <w:t>77</w:t>
    </w:r>
  </w:p>
  <w:p w:rsidR="00302956" w:rsidRPr="00243E59" w:rsidRDefault="00302956" w:rsidP="00243E59">
    <w:pPr>
      <w:pBdr>
        <w:bottom w:val="single" w:sz="4" w:space="1" w:color="auto"/>
      </w:pBdr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Replacing </w:t>
    </w:r>
    <w:r w:rsidR="006D7AC0">
      <w:rPr>
        <w:sz w:val="24"/>
        <w:szCs w:val="24"/>
      </w:rPr>
      <w:t>2</w:t>
    </w:r>
    <w:r w:rsidR="006D7AC0" w:rsidRPr="006D7AC0">
      <w:rPr>
        <w:sz w:val="24"/>
        <w:szCs w:val="24"/>
        <w:vertAlign w:val="superscript"/>
      </w:rPr>
      <w:t>nd</w:t>
    </w:r>
    <w:r w:rsidR="006D7AC0">
      <w:rPr>
        <w:sz w:val="24"/>
        <w:szCs w:val="24"/>
      </w:rPr>
      <w:t xml:space="preserve"> </w:t>
    </w:r>
    <w:r>
      <w:rPr>
        <w:sz w:val="24"/>
        <w:szCs w:val="24"/>
      </w:rPr>
      <w:t xml:space="preserve">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6D7AC0">
      <w:rPr>
        <w:rStyle w:val="PageNumber"/>
        <w:sz w:val="24"/>
        <w:szCs w:val="24"/>
      </w:rPr>
      <w:t>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0A42"/>
    <w:multiLevelType w:val="hybridMultilevel"/>
    <w:tmpl w:val="342E29EA"/>
    <w:lvl w:ilvl="0" w:tplc="EF5E943E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B6E1600">
      <w:start w:val="1"/>
      <w:numFmt w:val="upperLetter"/>
      <w:lvlText w:val="%2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">
    <w:nsid w:val="0C344F40"/>
    <w:multiLevelType w:val="multilevel"/>
    <w:tmpl w:val="1108A46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2263DD"/>
    <w:multiLevelType w:val="hybridMultilevel"/>
    <w:tmpl w:val="B07AE7A8"/>
    <w:lvl w:ilvl="0" w:tplc="53B24118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98B9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200D7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A0E0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A462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F2AA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AAFE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5A62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F022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102035"/>
    <w:multiLevelType w:val="multilevel"/>
    <w:tmpl w:val="9D2ADEB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9D3B21"/>
    <w:multiLevelType w:val="hybridMultilevel"/>
    <w:tmpl w:val="2B7CB8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B30A9A"/>
    <w:multiLevelType w:val="multilevel"/>
    <w:tmpl w:val="CD6A0D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C72A7B"/>
    <w:multiLevelType w:val="multilevel"/>
    <w:tmpl w:val="D0E4500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F45BB"/>
    <w:multiLevelType w:val="hybridMultilevel"/>
    <w:tmpl w:val="D5243F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C5EB4"/>
    <w:multiLevelType w:val="multilevel"/>
    <w:tmpl w:val="5C0A84C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52948"/>
    <w:multiLevelType w:val="hybridMultilevel"/>
    <w:tmpl w:val="7B6EBD12"/>
    <w:lvl w:ilvl="0" w:tplc="7A1058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9A99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0B6289"/>
    <w:multiLevelType w:val="multilevel"/>
    <w:tmpl w:val="F9C0D8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E3908C3"/>
    <w:multiLevelType w:val="multilevel"/>
    <w:tmpl w:val="9B42AC0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84297B"/>
    <w:multiLevelType w:val="hybridMultilevel"/>
    <w:tmpl w:val="B2FE4392"/>
    <w:lvl w:ilvl="0" w:tplc="D618F3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309573EE"/>
    <w:multiLevelType w:val="hybridMultilevel"/>
    <w:tmpl w:val="7DE4FBEA"/>
    <w:lvl w:ilvl="0" w:tplc="B3BE33B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C8CA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DCD8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F8EB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1007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542E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F822B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94E0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2EE4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4BA025F"/>
    <w:multiLevelType w:val="multilevel"/>
    <w:tmpl w:val="54E4205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43DDE"/>
    <w:multiLevelType w:val="multilevel"/>
    <w:tmpl w:val="44FCF2D2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DD2504"/>
    <w:multiLevelType w:val="multilevel"/>
    <w:tmpl w:val="698EF09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E62368"/>
    <w:multiLevelType w:val="hybridMultilevel"/>
    <w:tmpl w:val="41CCBB00"/>
    <w:lvl w:ilvl="0" w:tplc="DBF874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2C480C"/>
    <w:multiLevelType w:val="hybridMultilevel"/>
    <w:tmpl w:val="4CD623CA"/>
    <w:lvl w:ilvl="0" w:tplc="FC8E8232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64A5D0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C8CE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5CC1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C86A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9CE6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38CE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14CCD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51AB2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9C7201"/>
    <w:multiLevelType w:val="multilevel"/>
    <w:tmpl w:val="D8CED45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3B316F"/>
    <w:multiLevelType w:val="multilevel"/>
    <w:tmpl w:val="42EE1C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39B0597"/>
    <w:multiLevelType w:val="hybridMultilevel"/>
    <w:tmpl w:val="54F0D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84764"/>
    <w:multiLevelType w:val="hybridMultilevel"/>
    <w:tmpl w:val="54F0D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64633"/>
    <w:multiLevelType w:val="hybridMultilevel"/>
    <w:tmpl w:val="E8D4A64A"/>
    <w:lvl w:ilvl="0" w:tplc="CC5680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5F3D0E"/>
    <w:multiLevelType w:val="multilevel"/>
    <w:tmpl w:val="E766E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C4159FC"/>
    <w:multiLevelType w:val="multilevel"/>
    <w:tmpl w:val="E14E01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2619EC"/>
    <w:multiLevelType w:val="multilevel"/>
    <w:tmpl w:val="4A2ABD9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C30AEA"/>
    <w:multiLevelType w:val="multilevel"/>
    <w:tmpl w:val="D5361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0"/>
  </w:num>
  <w:num w:numId="5">
    <w:abstractNumId w:val="19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4"/>
  </w:num>
  <w:num w:numId="14">
    <w:abstractNumId w:val="5"/>
  </w:num>
  <w:num w:numId="15">
    <w:abstractNumId w:val="1"/>
  </w:num>
  <w:num w:numId="16">
    <w:abstractNumId w:val="15"/>
  </w:num>
  <w:num w:numId="17">
    <w:abstractNumId w:val="6"/>
  </w:num>
  <w:num w:numId="18">
    <w:abstractNumId w:val="25"/>
  </w:num>
  <w:num w:numId="19">
    <w:abstractNumId w:val="16"/>
  </w:num>
  <w:num w:numId="20">
    <w:abstractNumId w:val="14"/>
  </w:num>
  <w:num w:numId="21">
    <w:abstractNumId w:val="26"/>
  </w:num>
  <w:num w:numId="22">
    <w:abstractNumId w:val="0"/>
  </w:num>
  <w:num w:numId="23">
    <w:abstractNumId w:val="4"/>
  </w:num>
  <w:num w:numId="24">
    <w:abstractNumId w:val="21"/>
  </w:num>
  <w:num w:numId="25">
    <w:abstractNumId w:val="22"/>
  </w:num>
  <w:num w:numId="26">
    <w:abstractNumId w:val="27"/>
  </w:num>
  <w:num w:numId="27">
    <w:abstractNumId w:val="23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2"/>
    <w:rsid w:val="00002063"/>
    <w:rsid w:val="000115BE"/>
    <w:rsid w:val="0001792C"/>
    <w:rsid w:val="00022A2D"/>
    <w:rsid w:val="0003091E"/>
    <w:rsid w:val="000357CF"/>
    <w:rsid w:val="000470D7"/>
    <w:rsid w:val="00055843"/>
    <w:rsid w:val="000636F3"/>
    <w:rsid w:val="00071161"/>
    <w:rsid w:val="000727E5"/>
    <w:rsid w:val="000772DE"/>
    <w:rsid w:val="00080DED"/>
    <w:rsid w:val="00086100"/>
    <w:rsid w:val="00094DD7"/>
    <w:rsid w:val="000973AB"/>
    <w:rsid w:val="000A75A6"/>
    <w:rsid w:val="000B0B58"/>
    <w:rsid w:val="000D1B99"/>
    <w:rsid w:val="000D6211"/>
    <w:rsid w:val="000E3D0B"/>
    <w:rsid w:val="000E6B7B"/>
    <w:rsid w:val="000F2714"/>
    <w:rsid w:val="000F5704"/>
    <w:rsid w:val="000F6046"/>
    <w:rsid w:val="001012A3"/>
    <w:rsid w:val="00116C3D"/>
    <w:rsid w:val="00116F56"/>
    <w:rsid w:val="00117777"/>
    <w:rsid w:val="00123670"/>
    <w:rsid w:val="00126AFC"/>
    <w:rsid w:val="00127D0C"/>
    <w:rsid w:val="00130F9E"/>
    <w:rsid w:val="00135880"/>
    <w:rsid w:val="0014216D"/>
    <w:rsid w:val="001451D2"/>
    <w:rsid w:val="00146241"/>
    <w:rsid w:val="0015736E"/>
    <w:rsid w:val="00165278"/>
    <w:rsid w:val="00177489"/>
    <w:rsid w:val="00185214"/>
    <w:rsid w:val="00185457"/>
    <w:rsid w:val="001925CD"/>
    <w:rsid w:val="00194005"/>
    <w:rsid w:val="001A5F97"/>
    <w:rsid w:val="001B351C"/>
    <w:rsid w:val="001B42A6"/>
    <w:rsid w:val="001B4C3B"/>
    <w:rsid w:val="001C4D81"/>
    <w:rsid w:val="001C554F"/>
    <w:rsid w:val="001C7D4E"/>
    <w:rsid w:val="001E135D"/>
    <w:rsid w:val="001E2F10"/>
    <w:rsid w:val="001E3864"/>
    <w:rsid w:val="001E44FC"/>
    <w:rsid w:val="00202D85"/>
    <w:rsid w:val="00220424"/>
    <w:rsid w:val="00231DAA"/>
    <w:rsid w:val="0024114A"/>
    <w:rsid w:val="00243E59"/>
    <w:rsid w:val="0025512F"/>
    <w:rsid w:val="00262701"/>
    <w:rsid w:val="0027140D"/>
    <w:rsid w:val="002721D8"/>
    <w:rsid w:val="00274A29"/>
    <w:rsid w:val="00275D8B"/>
    <w:rsid w:val="002816BE"/>
    <w:rsid w:val="0028710D"/>
    <w:rsid w:val="00294295"/>
    <w:rsid w:val="00296262"/>
    <w:rsid w:val="002A454A"/>
    <w:rsid w:val="002A7693"/>
    <w:rsid w:val="002B36A5"/>
    <w:rsid w:val="002C40EA"/>
    <w:rsid w:val="002C4960"/>
    <w:rsid w:val="002D7CDB"/>
    <w:rsid w:val="002E4660"/>
    <w:rsid w:val="002E49D2"/>
    <w:rsid w:val="002E7A18"/>
    <w:rsid w:val="002F02CC"/>
    <w:rsid w:val="002F73A4"/>
    <w:rsid w:val="00302758"/>
    <w:rsid w:val="00302956"/>
    <w:rsid w:val="00302B2D"/>
    <w:rsid w:val="0031059B"/>
    <w:rsid w:val="00316083"/>
    <w:rsid w:val="00331C10"/>
    <w:rsid w:val="00334D98"/>
    <w:rsid w:val="00343CA9"/>
    <w:rsid w:val="00361088"/>
    <w:rsid w:val="00365578"/>
    <w:rsid w:val="0039192A"/>
    <w:rsid w:val="00396E8D"/>
    <w:rsid w:val="003A1332"/>
    <w:rsid w:val="003B3BA5"/>
    <w:rsid w:val="003B6B14"/>
    <w:rsid w:val="003C3F77"/>
    <w:rsid w:val="003C453F"/>
    <w:rsid w:val="003E1573"/>
    <w:rsid w:val="003F2BDD"/>
    <w:rsid w:val="003F439B"/>
    <w:rsid w:val="00401BE1"/>
    <w:rsid w:val="00404F1A"/>
    <w:rsid w:val="00411669"/>
    <w:rsid w:val="004122AB"/>
    <w:rsid w:val="004342C2"/>
    <w:rsid w:val="00442A61"/>
    <w:rsid w:val="00443991"/>
    <w:rsid w:val="004450A5"/>
    <w:rsid w:val="004761C4"/>
    <w:rsid w:val="00485E30"/>
    <w:rsid w:val="00493401"/>
    <w:rsid w:val="004A7836"/>
    <w:rsid w:val="004C29F9"/>
    <w:rsid w:val="004C43F6"/>
    <w:rsid w:val="004C6312"/>
    <w:rsid w:val="004D2F64"/>
    <w:rsid w:val="004F43B1"/>
    <w:rsid w:val="004F515A"/>
    <w:rsid w:val="00515DAC"/>
    <w:rsid w:val="00531115"/>
    <w:rsid w:val="005326D7"/>
    <w:rsid w:val="00541EB7"/>
    <w:rsid w:val="00545E51"/>
    <w:rsid w:val="005468AB"/>
    <w:rsid w:val="00551D0F"/>
    <w:rsid w:val="00570D11"/>
    <w:rsid w:val="00572252"/>
    <w:rsid w:val="0057408F"/>
    <w:rsid w:val="00580AA3"/>
    <w:rsid w:val="005A1F34"/>
    <w:rsid w:val="005A4A92"/>
    <w:rsid w:val="005C6758"/>
    <w:rsid w:val="005C6D81"/>
    <w:rsid w:val="005D28E4"/>
    <w:rsid w:val="005D5163"/>
    <w:rsid w:val="005E1E79"/>
    <w:rsid w:val="005E7A05"/>
    <w:rsid w:val="005F1DF7"/>
    <w:rsid w:val="005F43E7"/>
    <w:rsid w:val="00603739"/>
    <w:rsid w:val="0061290E"/>
    <w:rsid w:val="00613EC0"/>
    <w:rsid w:val="00621771"/>
    <w:rsid w:val="006225F9"/>
    <w:rsid w:val="00623D40"/>
    <w:rsid w:val="006255E8"/>
    <w:rsid w:val="00626DF1"/>
    <w:rsid w:val="00644279"/>
    <w:rsid w:val="00654FF8"/>
    <w:rsid w:val="0065618A"/>
    <w:rsid w:val="00677863"/>
    <w:rsid w:val="00685F90"/>
    <w:rsid w:val="00695D98"/>
    <w:rsid w:val="00697A97"/>
    <w:rsid w:val="006A1E26"/>
    <w:rsid w:val="006A2016"/>
    <w:rsid w:val="006B33FA"/>
    <w:rsid w:val="006B7CB9"/>
    <w:rsid w:val="006C037A"/>
    <w:rsid w:val="006D13FE"/>
    <w:rsid w:val="006D7AC0"/>
    <w:rsid w:val="006E1E42"/>
    <w:rsid w:val="006E2AA9"/>
    <w:rsid w:val="006F00B9"/>
    <w:rsid w:val="006F2C2A"/>
    <w:rsid w:val="006F6D76"/>
    <w:rsid w:val="007032E5"/>
    <w:rsid w:val="0070530E"/>
    <w:rsid w:val="00714B78"/>
    <w:rsid w:val="00717127"/>
    <w:rsid w:val="00725805"/>
    <w:rsid w:val="00734C3A"/>
    <w:rsid w:val="007367F0"/>
    <w:rsid w:val="00741047"/>
    <w:rsid w:val="0075335A"/>
    <w:rsid w:val="00762A97"/>
    <w:rsid w:val="00774245"/>
    <w:rsid w:val="007761DE"/>
    <w:rsid w:val="00782F67"/>
    <w:rsid w:val="0078431E"/>
    <w:rsid w:val="00791CE0"/>
    <w:rsid w:val="00795042"/>
    <w:rsid w:val="007A26AF"/>
    <w:rsid w:val="007A4E8C"/>
    <w:rsid w:val="007B69EB"/>
    <w:rsid w:val="007D5081"/>
    <w:rsid w:val="007D6238"/>
    <w:rsid w:val="007E34D3"/>
    <w:rsid w:val="007F663C"/>
    <w:rsid w:val="00800FE2"/>
    <w:rsid w:val="00801B3C"/>
    <w:rsid w:val="00802F16"/>
    <w:rsid w:val="008201F1"/>
    <w:rsid w:val="008223AD"/>
    <w:rsid w:val="00822BC9"/>
    <w:rsid w:val="008230B8"/>
    <w:rsid w:val="00824795"/>
    <w:rsid w:val="00835909"/>
    <w:rsid w:val="0084337A"/>
    <w:rsid w:val="00846CEB"/>
    <w:rsid w:val="0085605C"/>
    <w:rsid w:val="00862AFB"/>
    <w:rsid w:val="008717D7"/>
    <w:rsid w:val="00883EB1"/>
    <w:rsid w:val="0088522A"/>
    <w:rsid w:val="00896A73"/>
    <w:rsid w:val="008A1E7B"/>
    <w:rsid w:val="008B0804"/>
    <w:rsid w:val="008C002E"/>
    <w:rsid w:val="008C08FF"/>
    <w:rsid w:val="008C4C90"/>
    <w:rsid w:val="008E3143"/>
    <w:rsid w:val="008E4983"/>
    <w:rsid w:val="008F2B32"/>
    <w:rsid w:val="009021F2"/>
    <w:rsid w:val="00902ED3"/>
    <w:rsid w:val="00906785"/>
    <w:rsid w:val="009113D6"/>
    <w:rsid w:val="0092126A"/>
    <w:rsid w:val="009243DB"/>
    <w:rsid w:val="009328E6"/>
    <w:rsid w:val="00933F1A"/>
    <w:rsid w:val="00936008"/>
    <w:rsid w:val="00957924"/>
    <w:rsid w:val="00962C3E"/>
    <w:rsid w:val="009863AF"/>
    <w:rsid w:val="00986BD7"/>
    <w:rsid w:val="0099166B"/>
    <w:rsid w:val="00992A34"/>
    <w:rsid w:val="009A0C96"/>
    <w:rsid w:val="009A6FAF"/>
    <w:rsid w:val="009A7620"/>
    <w:rsid w:val="009B0C60"/>
    <w:rsid w:val="009C1068"/>
    <w:rsid w:val="009C15F5"/>
    <w:rsid w:val="009C4F49"/>
    <w:rsid w:val="009E02EF"/>
    <w:rsid w:val="009F019E"/>
    <w:rsid w:val="009F4523"/>
    <w:rsid w:val="009F7837"/>
    <w:rsid w:val="00A04125"/>
    <w:rsid w:val="00A07B84"/>
    <w:rsid w:val="00A143E4"/>
    <w:rsid w:val="00A14AA8"/>
    <w:rsid w:val="00A245D1"/>
    <w:rsid w:val="00A25098"/>
    <w:rsid w:val="00A35F9E"/>
    <w:rsid w:val="00A42766"/>
    <w:rsid w:val="00A44636"/>
    <w:rsid w:val="00A5423A"/>
    <w:rsid w:val="00A56C47"/>
    <w:rsid w:val="00A60CEF"/>
    <w:rsid w:val="00A71F1F"/>
    <w:rsid w:val="00A7419E"/>
    <w:rsid w:val="00A77941"/>
    <w:rsid w:val="00A8270B"/>
    <w:rsid w:val="00A96603"/>
    <w:rsid w:val="00AB003A"/>
    <w:rsid w:val="00AC28A2"/>
    <w:rsid w:val="00AD5107"/>
    <w:rsid w:val="00AF2B83"/>
    <w:rsid w:val="00AF76FD"/>
    <w:rsid w:val="00B021BD"/>
    <w:rsid w:val="00B077A1"/>
    <w:rsid w:val="00B14757"/>
    <w:rsid w:val="00B30D8E"/>
    <w:rsid w:val="00B47ECD"/>
    <w:rsid w:val="00B50C5B"/>
    <w:rsid w:val="00B6136B"/>
    <w:rsid w:val="00B6202C"/>
    <w:rsid w:val="00B6552B"/>
    <w:rsid w:val="00B71896"/>
    <w:rsid w:val="00B71B3A"/>
    <w:rsid w:val="00B71D2A"/>
    <w:rsid w:val="00B74D2C"/>
    <w:rsid w:val="00B77927"/>
    <w:rsid w:val="00B84826"/>
    <w:rsid w:val="00B84ADE"/>
    <w:rsid w:val="00BA143F"/>
    <w:rsid w:val="00BA63CD"/>
    <w:rsid w:val="00BB0E05"/>
    <w:rsid w:val="00BB5B14"/>
    <w:rsid w:val="00BC501F"/>
    <w:rsid w:val="00BD0101"/>
    <w:rsid w:val="00BD4C46"/>
    <w:rsid w:val="00BE2CDF"/>
    <w:rsid w:val="00BE46DD"/>
    <w:rsid w:val="00BF2169"/>
    <w:rsid w:val="00BF7938"/>
    <w:rsid w:val="00C077DF"/>
    <w:rsid w:val="00C123FB"/>
    <w:rsid w:val="00C16BAC"/>
    <w:rsid w:val="00C20032"/>
    <w:rsid w:val="00C301D4"/>
    <w:rsid w:val="00C35C11"/>
    <w:rsid w:val="00C37803"/>
    <w:rsid w:val="00C557DE"/>
    <w:rsid w:val="00C60941"/>
    <w:rsid w:val="00C60BFD"/>
    <w:rsid w:val="00C64A1A"/>
    <w:rsid w:val="00C76430"/>
    <w:rsid w:val="00C778B2"/>
    <w:rsid w:val="00C819EC"/>
    <w:rsid w:val="00CA2F42"/>
    <w:rsid w:val="00CA6D5E"/>
    <w:rsid w:val="00CB34B1"/>
    <w:rsid w:val="00CC2569"/>
    <w:rsid w:val="00CD2736"/>
    <w:rsid w:val="00CE29E2"/>
    <w:rsid w:val="00CE59CA"/>
    <w:rsid w:val="00D14DBF"/>
    <w:rsid w:val="00D206B4"/>
    <w:rsid w:val="00D23EA5"/>
    <w:rsid w:val="00D26F62"/>
    <w:rsid w:val="00D428F0"/>
    <w:rsid w:val="00D5211D"/>
    <w:rsid w:val="00D5291F"/>
    <w:rsid w:val="00D76510"/>
    <w:rsid w:val="00D76EEB"/>
    <w:rsid w:val="00D915F6"/>
    <w:rsid w:val="00DA1211"/>
    <w:rsid w:val="00DA1EEF"/>
    <w:rsid w:val="00DA6728"/>
    <w:rsid w:val="00DB0B8E"/>
    <w:rsid w:val="00DC64A8"/>
    <w:rsid w:val="00DD1C05"/>
    <w:rsid w:val="00DD3821"/>
    <w:rsid w:val="00DD70B2"/>
    <w:rsid w:val="00DE2D9E"/>
    <w:rsid w:val="00DE3582"/>
    <w:rsid w:val="00DE3D09"/>
    <w:rsid w:val="00DE7973"/>
    <w:rsid w:val="00DF3D22"/>
    <w:rsid w:val="00DF4D5D"/>
    <w:rsid w:val="00DF6B1D"/>
    <w:rsid w:val="00E06E30"/>
    <w:rsid w:val="00E1006F"/>
    <w:rsid w:val="00E16E5B"/>
    <w:rsid w:val="00E2039C"/>
    <w:rsid w:val="00E2637D"/>
    <w:rsid w:val="00E349FB"/>
    <w:rsid w:val="00E4266A"/>
    <w:rsid w:val="00E52BF5"/>
    <w:rsid w:val="00E53772"/>
    <w:rsid w:val="00E56198"/>
    <w:rsid w:val="00E56EAE"/>
    <w:rsid w:val="00E601F3"/>
    <w:rsid w:val="00E83F58"/>
    <w:rsid w:val="00E85C10"/>
    <w:rsid w:val="00EA686A"/>
    <w:rsid w:val="00EB4975"/>
    <w:rsid w:val="00EC2171"/>
    <w:rsid w:val="00EC633D"/>
    <w:rsid w:val="00ED2D38"/>
    <w:rsid w:val="00ED7381"/>
    <w:rsid w:val="00EE5A36"/>
    <w:rsid w:val="00F07308"/>
    <w:rsid w:val="00F14078"/>
    <w:rsid w:val="00F2318A"/>
    <w:rsid w:val="00F242D2"/>
    <w:rsid w:val="00F45022"/>
    <w:rsid w:val="00F465ED"/>
    <w:rsid w:val="00F53AFC"/>
    <w:rsid w:val="00F56D79"/>
    <w:rsid w:val="00F82EFC"/>
    <w:rsid w:val="00F836D4"/>
    <w:rsid w:val="00F87539"/>
    <w:rsid w:val="00F90283"/>
    <w:rsid w:val="00F92F8A"/>
    <w:rsid w:val="00FA4D56"/>
    <w:rsid w:val="00FB243A"/>
    <w:rsid w:val="00FE7083"/>
    <w:rsid w:val="00FF331E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."/>
  <w:listSeparator w:val=","/>
  <w15:docId w15:val="{AEA3F5B0-3D71-44E9-BAA0-2C3E2B6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2A"/>
    <w:rPr>
      <w:snapToGrid w:val="0"/>
    </w:rPr>
  </w:style>
  <w:style w:type="paragraph" w:styleId="Heading1">
    <w:name w:val="heading 1"/>
    <w:basedOn w:val="Normal"/>
    <w:next w:val="Normal"/>
    <w:qFormat/>
    <w:rsid w:val="0088522A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A0C96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88522A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8522A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8522A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8522A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8522A"/>
    <w:pPr>
      <w:keepNext/>
      <w:ind w:left="720" w:hanging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8522A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131"/>
        <w:tab w:val="left" w:pos="2160"/>
      </w:tabs>
      <w:ind w:firstLine="1131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8522A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131"/>
        <w:tab w:val="left" w:pos="2160"/>
      </w:tabs>
      <w:ind w:left="720" w:firstLine="411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C96"/>
    <w:rPr>
      <w:b/>
      <w:snapToGrid w:val="0"/>
      <w:sz w:val="24"/>
      <w:u w:val="single"/>
    </w:rPr>
  </w:style>
  <w:style w:type="paragraph" w:customStyle="1" w:styleId="0Title">
    <w:name w:val="0Title"/>
    <w:rsid w:val="0088522A"/>
    <w:pPr>
      <w:jc w:val="center"/>
    </w:pPr>
    <w:rPr>
      <w:caps/>
      <w:sz w:val="24"/>
      <w:u w:val="single"/>
    </w:rPr>
  </w:style>
  <w:style w:type="paragraph" w:customStyle="1" w:styleId="0TitleText">
    <w:name w:val="0TitleText"/>
    <w:basedOn w:val="Normal"/>
    <w:rsid w:val="0088522A"/>
    <w:pPr>
      <w:jc w:val="both"/>
    </w:pPr>
    <w:rPr>
      <w:sz w:val="24"/>
    </w:rPr>
  </w:style>
  <w:style w:type="paragraph" w:customStyle="1" w:styleId="1Head">
    <w:name w:val="1Head"/>
    <w:basedOn w:val="0TitleText"/>
    <w:rsid w:val="0088522A"/>
    <w:pPr>
      <w:tabs>
        <w:tab w:val="left" w:pos="1080"/>
      </w:tabs>
      <w:ind w:left="1080" w:hanging="1080"/>
      <w:jc w:val="center"/>
    </w:pPr>
    <w:rPr>
      <w:b/>
    </w:rPr>
  </w:style>
  <w:style w:type="paragraph" w:customStyle="1" w:styleId="1Text">
    <w:name w:val="1Text"/>
    <w:basedOn w:val="Normal"/>
    <w:rsid w:val="0088522A"/>
    <w:pPr>
      <w:tabs>
        <w:tab w:val="left" w:pos="1080"/>
        <w:tab w:val="left" w:pos="1620"/>
        <w:tab w:val="left" w:pos="2160"/>
      </w:tabs>
      <w:jc w:val="both"/>
    </w:pPr>
    <w:rPr>
      <w:sz w:val="24"/>
    </w:rPr>
  </w:style>
  <w:style w:type="paragraph" w:customStyle="1" w:styleId="9TableHeadsColumn">
    <w:name w:val="9TableHeadsColumn"/>
    <w:basedOn w:val="Normal"/>
    <w:rsid w:val="0088522A"/>
    <w:pPr>
      <w:jc w:val="center"/>
    </w:pPr>
    <w:rPr>
      <w:b/>
      <w:bCs/>
      <w:sz w:val="24"/>
    </w:rPr>
  </w:style>
  <w:style w:type="paragraph" w:customStyle="1" w:styleId="9TableText">
    <w:name w:val="9TableText"/>
    <w:basedOn w:val="Normal"/>
    <w:rsid w:val="0088522A"/>
    <w:pPr>
      <w:jc w:val="center"/>
    </w:pPr>
    <w:rPr>
      <w:sz w:val="24"/>
    </w:rPr>
  </w:style>
  <w:style w:type="paragraph" w:customStyle="1" w:styleId="2Text">
    <w:name w:val="2Text"/>
    <w:basedOn w:val="Normal"/>
    <w:rsid w:val="0088522A"/>
    <w:pPr>
      <w:tabs>
        <w:tab w:val="left" w:pos="1620"/>
      </w:tabs>
      <w:ind w:left="1080"/>
      <w:jc w:val="both"/>
    </w:pPr>
    <w:rPr>
      <w:snapToGrid/>
      <w:sz w:val="24"/>
    </w:rPr>
  </w:style>
  <w:style w:type="paragraph" w:customStyle="1" w:styleId="9TOC">
    <w:name w:val="9TOC"/>
    <w:basedOn w:val="Normal"/>
    <w:rsid w:val="0088522A"/>
    <w:pPr>
      <w:widowControl w:val="0"/>
      <w:tabs>
        <w:tab w:val="left" w:pos="-1440"/>
        <w:tab w:val="left" w:pos="1440"/>
        <w:tab w:val="right" w:leader="dot" w:pos="8640"/>
      </w:tabs>
      <w:ind w:left="1440" w:hanging="720"/>
      <w:jc w:val="both"/>
    </w:pPr>
    <w:rPr>
      <w:sz w:val="24"/>
    </w:rPr>
  </w:style>
  <w:style w:type="paragraph" w:customStyle="1" w:styleId="2Head">
    <w:name w:val="2Head"/>
    <w:basedOn w:val="Normal"/>
    <w:rsid w:val="0088522A"/>
    <w:pPr>
      <w:tabs>
        <w:tab w:val="left" w:pos="1080"/>
      </w:tabs>
      <w:ind w:left="1080" w:hanging="1080"/>
      <w:jc w:val="both"/>
    </w:pPr>
    <w:rPr>
      <w:b/>
      <w:sz w:val="24"/>
    </w:rPr>
  </w:style>
  <w:style w:type="paragraph" w:customStyle="1" w:styleId="9Definition">
    <w:name w:val="9Definition"/>
    <w:basedOn w:val="Normal"/>
    <w:rsid w:val="0088522A"/>
    <w:pPr>
      <w:tabs>
        <w:tab w:val="left" w:pos="-1440"/>
        <w:tab w:val="left" w:pos="-720"/>
        <w:tab w:val="left" w:pos="0"/>
        <w:tab w:val="left" w:pos="720"/>
        <w:tab w:val="left" w:pos="1015"/>
      </w:tabs>
      <w:jc w:val="both"/>
    </w:pPr>
    <w:rPr>
      <w:sz w:val="24"/>
    </w:rPr>
  </w:style>
  <w:style w:type="paragraph" w:customStyle="1" w:styleId="9DefinitionText">
    <w:name w:val="9DefinitionText"/>
    <w:basedOn w:val="Normal"/>
    <w:rsid w:val="0088522A"/>
    <w:pPr>
      <w:tabs>
        <w:tab w:val="left" w:pos="-1440"/>
        <w:tab w:val="left" w:pos="-720"/>
        <w:tab w:val="left" w:pos="1080"/>
      </w:tabs>
      <w:ind w:left="1080"/>
      <w:jc w:val="both"/>
    </w:pPr>
    <w:rPr>
      <w:sz w:val="24"/>
    </w:rPr>
  </w:style>
  <w:style w:type="paragraph" w:customStyle="1" w:styleId="3Head">
    <w:name w:val="3Head"/>
    <w:basedOn w:val="Normal"/>
    <w:link w:val="3HeadChar"/>
    <w:rsid w:val="0088522A"/>
    <w:pPr>
      <w:tabs>
        <w:tab w:val="left" w:pos="1080"/>
      </w:tabs>
      <w:ind w:left="1080" w:hanging="1080"/>
      <w:jc w:val="both"/>
    </w:pPr>
    <w:rPr>
      <w:sz w:val="24"/>
    </w:rPr>
  </w:style>
  <w:style w:type="character" w:customStyle="1" w:styleId="3HeadChar">
    <w:name w:val="3Head Char"/>
    <w:basedOn w:val="DefaultParagraphFont"/>
    <w:link w:val="3Head"/>
    <w:rsid w:val="005F43E7"/>
    <w:rPr>
      <w:snapToGrid w:val="0"/>
      <w:sz w:val="24"/>
    </w:rPr>
  </w:style>
  <w:style w:type="paragraph" w:customStyle="1" w:styleId="4Head">
    <w:name w:val="4Head"/>
    <w:basedOn w:val="Normal"/>
    <w:link w:val="4HeadChar"/>
    <w:rsid w:val="0088522A"/>
    <w:pPr>
      <w:tabs>
        <w:tab w:val="left" w:pos="1620"/>
      </w:tabs>
      <w:ind w:left="1620" w:hanging="540"/>
      <w:jc w:val="both"/>
    </w:pPr>
    <w:rPr>
      <w:sz w:val="24"/>
    </w:rPr>
  </w:style>
  <w:style w:type="character" w:customStyle="1" w:styleId="4HeadChar">
    <w:name w:val="4Head Char"/>
    <w:basedOn w:val="DefaultParagraphFont"/>
    <w:link w:val="4Head"/>
    <w:rsid w:val="005F43E7"/>
    <w:rPr>
      <w:snapToGrid w:val="0"/>
      <w:sz w:val="24"/>
    </w:rPr>
  </w:style>
  <w:style w:type="paragraph" w:customStyle="1" w:styleId="5Head">
    <w:name w:val="5Head"/>
    <w:basedOn w:val="Normal"/>
    <w:rsid w:val="0088522A"/>
    <w:pPr>
      <w:tabs>
        <w:tab w:val="left" w:pos="2160"/>
      </w:tabs>
      <w:ind w:left="2160" w:hanging="540"/>
      <w:jc w:val="both"/>
    </w:pPr>
    <w:rPr>
      <w:sz w:val="24"/>
    </w:rPr>
  </w:style>
  <w:style w:type="paragraph" w:customStyle="1" w:styleId="3Text">
    <w:name w:val="3Text"/>
    <w:basedOn w:val="3Head"/>
    <w:rsid w:val="0088522A"/>
    <w:pPr>
      <w:tabs>
        <w:tab w:val="clear" w:pos="1080"/>
        <w:tab w:val="left" w:pos="1620"/>
      </w:tabs>
      <w:ind w:firstLine="0"/>
    </w:pPr>
  </w:style>
  <w:style w:type="paragraph" w:customStyle="1" w:styleId="4Text">
    <w:name w:val="4Text"/>
    <w:basedOn w:val="4Head"/>
    <w:rsid w:val="0088522A"/>
    <w:pPr>
      <w:tabs>
        <w:tab w:val="clear" w:pos="1620"/>
        <w:tab w:val="left" w:pos="2160"/>
      </w:tabs>
      <w:ind w:firstLine="0"/>
    </w:pPr>
  </w:style>
  <w:style w:type="paragraph" w:customStyle="1" w:styleId="9Header">
    <w:name w:val="9Header"/>
    <w:basedOn w:val="Heading5"/>
    <w:rsid w:val="0088522A"/>
    <w:pPr>
      <w:pBdr>
        <w:bottom w:val="single" w:sz="8" w:space="1" w:color="000000"/>
      </w:pBdr>
      <w:tabs>
        <w:tab w:val="right" w:pos="9360"/>
      </w:tabs>
    </w:pPr>
  </w:style>
  <w:style w:type="paragraph" w:customStyle="1" w:styleId="5Text">
    <w:name w:val="5Text"/>
    <w:basedOn w:val="5Head"/>
    <w:rsid w:val="0088522A"/>
    <w:pPr>
      <w:tabs>
        <w:tab w:val="clear" w:pos="2160"/>
        <w:tab w:val="left" w:pos="2700"/>
      </w:tabs>
      <w:ind w:firstLine="0"/>
    </w:pPr>
  </w:style>
  <w:style w:type="paragraph" w:customStyle="1" w:styleId="6Head">
    <w:name w:val="6Head"/>
    <w:basedOn w:val="5Text"/>
    <w:rsid w:val="0088522A"/>
    <w:pPr>
      <w:ind w:left="2700" w:hanging="540"/>
    </w:pPr>
  </w:style>
  <w:style w:type="paragraph" w:customStyle="1" w:styleId="6Text">
    <w:name w:val="6Text"/>
    <w:basedOn w:val="6Head"/>
    <w:rsid w:val="0088522A"/>
    <w:pPr>
      <w:tabs>
        <w:tab w:val="clear" w:pos="2700"/>
        <w:tab w:val="left" w:pos="3240"/>
      </w:tabs>
      <w:ind w:firstLine="0"/>
    </w:pPr>
  </w:style>
  <w:style w:type="paragraph" w:customStyle="1" w:styleId="9Footer">
    <w:name w:val="9Footer"/>
    <w:basedOn w:val="Normal"/>
    <w:rsid w:val="0088522A"/>
    <w:pPr>
      <w:tabs>
        <w:tab w:val="center" w:pos="4320"/>
        <w:tab w:val="right" w:pos="8640"/>
      </w:tabs>
    </w:pPr>
    <w:rPr>
      <w:sz w:val="24"/>
    </w:rPr>
  </w:style>
  <w:style w:type="paragraph" w:customStyle="1" w:styleId="7Head">
    <w:name w:val="7Head"/>
    <w:basedOn w:val="5Text"/>
    <w:rsid w:val="0088522A"/>
    <w:pPr>
      <w:tabs>
        <w:tab w:val="clear" w:pos="2700"/>
        <w:tab w:val="left" w:pos="3240"/>
      </w:tabs>
      <w:ind w:left="3240" w:hanging="540"/>
    </w:pPr>
  </w:style>
  <w:style w:type="paragraph" w:customStyle="1" w:styleId="9UnusualText">
    <w:name w:val="9UnusualText"/>
    <w:basedOn w:val="0TitleText"/>
    <w:rsid w:val="0088522A"/>
  </w:style>
  <w:style w:type="paragraph" w:styleId="BodyTextIndent">
    <w:name w:val="Body Text Indent"/>
    <w:basedOn w:val="Normal"/>
    <w:rsid w:val="0088522A"/>
    <w:pPr>
      <w:ind w:left="180" w:hanging="180"/>
    </w:pPr>
  </w:style>
  <w:style w:type="paragraph" w:styleId="Header">
    <w:name w:val="header"/>
    <w:basedOn w:val="Normal"/>
    <w:rsid w:val="00885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522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8522A"/>
    <w:rPr>
      <w:rFonts w:ascii="Courier New" w:hAnsi="Courier New"/>
      <w:snapToGrid/>
    </w:rPr>
  </w:style>
  <w:style w:type="paragraph" w:styleId="BodyTextIndent2">
    <w:name w:val="Body Text Indent 2"/>
    <w:basedOn w:val="Normal"/>
    <w:rsid w:val="0088522A"/>
    <w:pPr>
      <w:ind w:left="2160" w:hanging="720"/>
    </w:pPr>
    <w:rPr>
      <w:sz w:val="24"/>
    </w:rPr>
  </w:style>
  <w:style w:type="paragraph" w:styleId="BodyText">
    <w:name w:val="Body Text"/>
    <w:basedOn w:val="Normal"/>
    <w:rsid w:val="0088522A"/>
    <w:rPr>
      <w:b/>
      <w:bCs/>
      <w:sz w:val="24"/>
    </w:rPr>
  </w:style>
  <w:style w:type="paragraph" w:styleId="NormalWeb">
    <w:name w:val="Normal (Web)"/>
    <w:basedOn w:val="Normal"/>
    <w:rsid w:val="0088522A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PageNumber">
    <w:name w:val="page number"/>
    <w:basedOn w:val="DefaultParagraphFont"/>
    <w:rsid w:val="0088522A"/>
  </w:style>
  <w:style w:type="character" w:styleId="CommentReference">
    <w:name w:val="annotation reference"/>
    <w:basedOn w:val="DefaultParagraphFont"/>
    <w:semiHidden/>
    <w:rsid w:val="008230B8"/>
    <w:rPr>
      <w:sz w:val="16"/>
      <w:szCs w:val="16"/>
    </w:rPr>
  </w:style>
  <w:style w:type="paragraph" w:styleId="CommentText">
    <w:name w:val="annotation text"/>
    <w:basedOn w:val="Normal"/>
    <w:semiHidden/>
    <w:rsid w:val="008230B8"/>
  </w:style>
  <w:style w:type="paragraph" w:styleId="CommentSubject">
    <w:name w:val="annotation subject"/>
    <w:basedOn w:val="CommentText"/>
    <w:next w:val="CommentText"/>
    <w:semiHidden/>
    <w:rsid w:val="008230B8"/>
    <w:rPr>
      <w:b/>
      <w:bCs/>
    </w:rPr>
  </w:style>
  <w:style w:type="paragraph" w:styleId="BalloonText">
    <w:name w:val="Balloon Text"/>
    <w:basedOn w:val="Normal"/>
    <w:semiHidden/>
    <w:rsid w:val="008230B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7D6238"/>
    <w:pPr>
      <w:keepLines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  <w:u w:val="none"/>
    </w:rPr>
  </w:style>
  <w:style w:type="paragraph" w:styleId="TOC1">
    <w:name w:val="toc 1"/>
    <w:basedOn w:val="Normal"/>
    <w:next w:val="Normal"/>
    <w:autoRedefine/>
    <w:rsid w:val="007D6238"/>
  </w:style>
  <w:style w:type="paragraph" w:styleId="TOC3">
    <w:name w:val="toc 3"/>
    <w:basedOn w:val="Normal"/>
    <w:next w:val="Normal"/>
    <w:autoRedefine/>
    <w:uiPriority w:val="39"/>
    <w:rsid w:val="007D6238"/>
    <w:pPr>
      <w:ind w:left="400"/>
    </w:pPr>
  </w:style>
  <w:style w:type="character" w:styleId="Hyperlink">
    <w:name w:val="Hyperlink"/>
    <w:basedOn w:val="DefaultParagraphFont"/>
    <w:unhideWhenUsed/>
    <w:rsid w:val="007D6238"/>
    <w:rPr>
      <w:color w:val="0000FF"/>
      <w:u w:val="single"/>
    </w:rPr>
  </w:style>
  <w:style w:type="paragraph" w:customStyle="1" w:styleId="Style1">
    <w:name w:val="Style1"/>
    <w:basedOn w:val="Heading2"/>
    <w:link w:val="Style1Char"/>
    <w:rsid w:val="009A0C96"/>
    <w:pPr>
      <w:tabs>
        <w:tab w:val="left" w:pos="1080"/>
      </w:tabs>
      <w:jc w:val="left"/>
    </w:pPr>
    <w:rPr>
      <w:u w:val="none"/>
    </w:rPr>
  </w:style>
  <w:style w:type="character" w:customStyle="1" w:styleId="Style1Char">
    <w:name w:val="Style1 Char"/>
    <w:basedOn w:val="Heading2Char"/>
    <w:link w:val="Style1"/>
    <w:rsid w:val="009A0C96"/>
    <w:rPr>
      <w:b/>
      <w:snapToGrid w:val="0"/>
      <w:sz w:val="24"/>
      <w:u w:val="single"/>
    </w:rPr>
  </w:style>
  <w:style w:type="paragraph" w:styleId="TOC2">
    <w:name w:val="toc 2"/>
    <w:basedOn w:val="Normal"/>
    <w:next w:val="Normal"/>
    <w:autoRedefine/>
    <w:rsid w:val="00992A34"/>
    <w:pPr>
      <w:tabs>
        <w:tab w:val="left" w:pos="960"/>
        <w:tab w:val="right" w:leader="dot" w:pos="9350"/>
      </w:tabs>
      <w:ind w:left="200"/>
    </w:pPr>
    <w:rPr>
      <w:bCs/>
      <w:noProof/>
    </w:rPr>
  </w:style>
  <w:style w:type="paragraph" w:styleId="ListBullet3">
    <w:name w:val="List Bullet 3"/>
    <w:basedOn w:val="Normal"/>
    <w:autoRedefine/>
    <w:rsid w:val="005F43E7"/>
    <w:pPr>
      <w:tabs>
        <w:tab w:val="num" w:pos="1440"/>
      </w:tabs>
      <w:ind w:left="1440" w:hanging="360"/>
    </w:pPr>
    <w:rPr>
      <w:snapToGrid/>
    </w:rPr>
  </w:style>
  <w:style w:type="paragraph" w:customStyle="1" w:styleId="Indent1">
    <w:name w:val="Indent 1"/>
    <w:basedOn w:val="Normal"/>
    <w:rsid w:val="005F43E7"/>
    <w:pPr>
      <w:tabs>
        <w:tab w:val="left" w:pos="2880"/>
        <w:tab w:val="right" w:pos="7200"/>
      </w:tabs>
      <w:spacing w:before="240"/>
      <w:ind w:left="540" w:hanging="540"/>
      <w:jc w:val="both"/>
    </w:pPr>
    <w:rPr>
      <w:rFonts w:ascii="New Century Schoolbook" w:hAnsi="New Century Schoolbook"/>
      <w:snapToGrid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F43E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5F43E7"/>
    <w:pPr>
      <w:ind w:left="1800" w:hanging="720"/>
    </w:pPr>
    <w:rPr>
      <w:snapToGrid/>
      <w:sz w:val="24"/>
      <w:szCs w:val="24"/>
    </w:rPr>
  </w:style>
  <w:style w:type="character" w:styleId="FootnoteReference">
    <w:name w:val="footnote reference"/>
    <w:basedOn w:val="DefaultParagraphFont"/>
    <w:rsid w:val="005F43E7"/>
    <w:rPr>
      <w:vertAlign w:val="superscript"/>
    </w:rPr>
  </w:style>
  <w:style w:type="paragraph" w:customStyle="1" w:styleId="Table2">
    <w:name w:val="Table 2"/>
    <w:basedOn w:val="Indent1"/>
    <w:rsid w:val="005F43E7"/>
    <w:pPr>
      <w:tabs>
        <w:tab w:val="right" w:pos="1800"/>
        <w:tab w:val="right" w:pos="2880"/>
        <w:tab w:val="right" w:pos="3960"/>
        <w:tab w:val="right" w:pos="5040"/>
        <w:tab w:val="right" w:pos="6120"/>
        <w:tab w:val="right" w:pos="8280"/>
      </w:tabs>
      <w:spacing w:before="0"/>
      <w:ind w:left="0" w:firstLine="0"/>
    </w:pPr>
  </w:style>
  <w:style w:type="paragraph" w:styleId="BodyText2">
    <w:name w:val="Body Text 2"/>
    <w:basedOn w:val="Normal"/>
    <w:link w:val="BodyText2Char"/>
    <w:rsid w:val="005F43E7"/>
    <w:pPr>
      <w:tabs>
        <w:tab w:val="left" w:pos="1458"/>
        <w:tab w:val="left" w:pos="5589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5F43E7"/>
    <w:rPr>
      <w:snapToGrid w:val="0"/>
      <w:sz w:val="24"/>
    </w:rPr>
  </w:style>
  <w:style w:type="paragraph" w:styleId="FootnoteText">
    <w:name w:val="footnote text"/>
    <w:basedOn w:val="Normal"/>
    <w:link w:val="FootnoteTextChar"/>
    <w:rsid w:val="005F43E7"/>
  </w:style>
  <w:style w:type="character" w:customStyle="1" w:styleId="FootnoteTextChar">
    <w:name w:val="Footnote Text Char"/>
    <w:basedOn w:val="DefaultParagraphFont"/>
    <w:link w:val="FootnoteText"/>
    <w:rsid w:val="005F43E7"/>
    <w:rPr>
      <w:snapToGrid w:val="0"/>
    </w:rPr>
  </w:style>
  <w:style w:type="character" w:customStyle="1" w:styleId="DocumentMapChar">
    <w:name w:val="Document Map Char"/>
    <w:basedOn w:val="DefaultParagraphFont"/>
    <w:link w:val="DocumentMap"/>
    <w:rsid w:val="005F43E7"/>
    <w:rPr>
      <w:rFonts w:ascii="Tahoma" w:hAnsi="Tahoma"/>
      <w:snapToGrid w:val="0"/>
      <w:shd w:val="clear" w:color="auto" w:fill="000080"/>
    </w:rPr>
  </w:style>
  <w:style w:type="paragraph" w:styleId="DocumentMap">
    <w:name w:val="Document Map"/>
    <w:basedOn w:val="Normal"/>
    <w:link w:val="DocumentMapChar"/>
    <w:rsid w:val="005F43E7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5F43E7"/>
    <w:pPr>
      <w:widowControl w:val="0"/>
      <w:tabs>
        <w:tab w:val="center" w:pos="468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F43E7"/>
    <w:rPr>
      <w:b/>
      <w:snapToGrid w:val="0"/>
      <w:sz w:val="24"/>
    </w:rPr>
  </w:style>
  <w:style w:type="paragraph" w:customStyle="1" w:styleId="Table2head">
    <w:name w:val="Table 2 head"/>
    <w:basedOn w:val="Table2"/>
    <w:rsid w:val="005F43E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1800"/>
        <w:tab w:val="clear" w:pos="2880"/>
        <w:tab w:val="clear" w:pos="3960"/>
        <w:tab w:val="clear" w:pos="5040"/>
        <w:tab w:val="clear" w:pos="6120"/>
        <w:tab w:val="clear" w:pos="7200"/>
        <w:tab w:val="clear" w:pos="8280"/>
        <w:tab w:val="bar" w:pos="1260"/>
        <w:tab w:val="right" w:pos="2160"/>
        <w:tab w:val="bar" w:pos="2340"/>
        <w:tab w:val="right" w:pos="3240"/>
        <w:tab w:val="bar" w:pos="3420"/>
        <w:tab w:val="right" w:pos="4320"/>
        <w:tab w:val="bar" w:pos="4500"/>
        <w:tab w:val="right" w:pos="5400"/>
        <w:tab w:val="bar" w:pos="5580"/>
        <w:tab w:val="right" w:pos="6480"/>
        <w:tab w:val="bar" w:pos="6660"/>
        <w:tab w:val="right" w:pos="7560"/>
        <w:tab w:val="bar" w:pos="7740"/>
        <w:tab w:val="right" w:pos="8540"/>
      </w:tabs>
      <w:spacing w:before="240" w:line="360" w:lineRule="atLeast"/>
    </w:pPr>
  </w:style>
  <w:style w:type="character" w:customStyle="1" w:styleId="BodyText3Char">
    <w:name w:val="Body Text 3 Char"/>
    <w:basedOn w:val="DefaultParagraphFont"/>
    <w:link w:val="BodyText3"/>
    <w:rsid w:val="005F43E7"/>
    <w:rPr>
      <w:bCs/>
      <w:snapToGrid w:val="0"/>
    </w:rPr>
  </w:style>
  <w:style w:type="paragraph" w:styleId="BodyText3">
    <w:name w:val="Body Text 3"/>
    <w:basedOn w:val="Normal"/>
    <w:link w:val="BodyText3Char"/>
    <w:rsid w:val="005F43E7"/>
    <w:pPr>
      <w:tabs>
        <w:tab w:val="left" w:pos="360"/>
        <w:tab w:val="left" w:pos="720"/>
        <w:tab w:val="left" w:pos="1080"/>
        <w:tab w:val="left" w:pos="2880"/>
        <w:tab w:val="left" w:pos="4320"/>
        <w:tab w:val="left" w:pos="6120"/>
      </w:tabs>
      <w:jc w:val="both"/>
    </w:pPr>
    <w:rPr>
      <w:bCs/>
    </w:rPr>
  </w:style>
  <w:style w:type="paragraph" w:customStyle="1" w:styleId="AH-Hang55">
    <w:name w:val="AH-Hang .5/.5"/>
    <w:aliases w:val="g1"/>
    <w:basedOn w:val="Normal"/>
    <w:rsid w:val="005F43E7"/>
    <w:pPr>
      <w:widowControl w:val="0"/>
      <w:spacing w:after="240"/>
      <w:ind w:left="1440" w:hanging="720"/>
    </w:pPr>
    <w:rPr>
      <w:snapToGrid/>
      <w:sz w:val="24"/>
    </w:rPr>
  </w:style>
  <w:style w:type="paragraph" w:styleId="NoteHeading">
    <w:name w:val="Note Heading"/>
    <w:basedOn w:val="Normal"/>
    <w:next w:val="Normal"/>
    <w:link w:val="NoteHeadingChar"/>
    <w:rsid w:val="005F43E7"/>
    <w:pPr>
      <w:widowControl w:val="0"/>
    </w:pPr>
    <w:rPr>
      <w:snapToGrid/>
      <w:sz w:val="24"/>
    </w:rPr>
  </w:style>
  <w:style w:type="character" w:customStyle="1" w:styleId="NoteHeadingChar">
    <w:name w:val="Note Heading Char"/>
    <w:basedOn w:val="DefaultParagraphFont"/>
    <w:link w:val="NoteHeading"/>
    <w:rsid w:val="005F43E7"/>
    <w:rPr>
      <w:sz w:val="24"/>
    </w:rPr>
  </w:style>
  <w:style w:type="table" w:styleId="TableGrid">
    <w:name w:val="Table Grid"/>
    <w:basedOn w:val="TableNormal"/>
    <w:rsid w:val="004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906785"/>
    <w:pPr>
      <w:autoSpaceDE w:val="0"/>
      <w:autoSpaceDN w:val="0"/>
      <w:adjustRightInd w:val="0"/>
      <w:spacing w:before="100" w:after="100"/>
      <w:ind w:left="360" w:right="360"/>
    </w:pPr>
    <w:rPr>
      <w:snapToGrid/>
      <w:sz w:val="24"/>
      <w:szCs w:val="24"/>
    </w:rPr>
  </w:style>
  <w:style w:type="character" w:styleId="Strong">
    <w:name w:val="Strong"/>
    <w:basedOn w:val="DefaultParagraphFont"/>
    <w:qFormat/>
    <w:rsid w:val="009067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F00B9"/>
    <w:rPr>
      <w:snapToGrid w:val="0"/>
    </w:rPr>
  </w:style>
  <w:style w:type="paragraph" w:styleId="ListParagraph">
    <w:name w:val="List Paragraph"/>
    <w:basedOn w:val="Normal"/>
    <w:uiPriority w:val="34"/>
    <w:qFormat/>
    <w:rsid w:val="009C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hanna\Templates\Styl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B43E-4793-4CFC-B03F-5A7B2B2A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Styles2.dot</Template>
  <TotalTime>0</TotalTime>
  <Pages>3</Pages>
  <Words>446</Words>
  <Characters>2647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Plus New York Local Tariff</vt:lpstr>
    </vt:vector>
  </TitlesOfParts>
  <Company>Harbor Consulting Group Inc.</Company>
  <LinksUpToDate>false</LinksUpToDate>
  <CharactersWithSpaces>3061</CharactersWithSpaces>
  <SharedDoc>false</SharedDoc>
  <HLinks>
    <vt:vector size="276" baseType="variant">
      <vt:variant>
        <vt:i4>2949247</vt:i4>
      </vt:variant>
      <vt:variant>
        <vt:i4>273</vt:i4>
      </vt:variant>
      <vt:variant>
        <vt:i4>0</vt:i4>
      </vt:variant>
      <vt:variant>
        <vt:i4>5</vt:i4>
      </vt:variant>
      <vt:variant>
        <vt:lpwstr>http://www.rules.utah.gov/publicat/code/r746/</vt:lpwstr>
      </vt:variant>
      <vt:variant>
        <vt:lpwstr>E6</vt:lpwstr>
      </vt:variant>
      <vt:variant>
        <vt:i4>1114166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_Toc249155869</vt:lpwstr>
      </vt:variant>
      <vt:variant>
        <vt:i4>1114166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_Toc249155868</vt:lpwstr>
      </vt:variant>
      <vt:variant>
        <vt:i4>1114166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_Toc249155867</vt:lpwstr>
      </vt:variant>
      <vt:variant>
        <vt:i4>1114166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_Toc249155866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_Toc249155865</vt:lpwstr>
      </vt:variant>
      <vt:variant>
        <vt:i4>1114166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_Toc249155864</vt:lpwstr>
      </vt:variant>
      <vt:variant>
        <vt:i4>1114166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_Toc249155863</vt:lpwstr>
      </vt:variant>
      <vt:variant>
        <vt:i4>1114166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_Toc249155862</vt:lpwstr>
      </vt:variant>
      <vt:variant>
        <vt:i4>1114166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_Toc249155861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_Toc249155860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_Toc249155859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_Toc249155858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_Toc249155857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_Toc249155856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_Toc249155855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_Toc249155854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_Toc249155853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_Toc249155852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_Toc249155851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_Toc249155850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_Toc249155849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_Toc249155848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_Toc249155847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_Toc249155846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_Toc249155845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_Toc249155844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_Toc249155843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_Toc249155842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_Toc249155841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_Toc249155840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_Toc249155839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_Toc249155838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_Toc249155837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_Toc249155836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_Toc249155835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_Toc249155834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_Toc249155833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_Toc249155832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_Toc249155831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_Toc249155830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_Toc249155829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_Toc249155828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_Toc249155827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_Toc249155826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_Toc249155825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Plus New York Local Tariff</dc:title>
  <dc:creator>Kristin Larson Doyle</dc:creator>
  <cp:lastModifiedBy>Melissa Paschal</cp:lastModifiedBy>
  <cp:revision>2</cp:revision>
  <cp:lastPrinted>2015-03-09T20:26:00Z</cp:lastPrinted>
  <dcterms:created xsi:type="dcterms:W3CDTF">2015-03-09T20:35:00Z</dcterms:created>
  <dcterms:modified xsi:type="dcterms:W3CDTF">2015-03-09T20:35:00Z</dcterms:modified>
</cp:coreProperties>
</file>