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416D" w:rsidP="210E7476" w:rsidRDefault="003F24CE" w14:paraId="2F8B2463" w14:textId="3C65E0A2">
      <w:pPr>
        <w:pStyle w:val="Heading2"/>
        <w:rPr>
          <w:rFonts w:ascii="Times New Roman" w:hAnsi="Times New Roman"/>
          <w:b w:val="0"/>
          <w:bCs w:val="0"/>
          <w:i w:val="0"/>
          <w:iCs w:val="0"/>
          <w:sz w:val="24"/>
          <w:szCs w:val="24"/>
          <w:lang w:val="en-US"/>
        </w:rPr>
      </w:pPr>
      <w:r w:rsidRPr="210E7476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P.S.C.U. Docket No.</w:t>
      </w:r>
      <w:r w:rsidRPr="210E7476" w:rsidR="00ED5103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Pr="210E7476" w:rsidR="00361833">
        <w:rPr>
          <w:rFonts w:ascii="Times New Roman" w:hAnsi="Times New Roman"/>
          <w:b w:val="0"/>
          <w:bCs w:val="0"/>
          <w:i w:val="0"/>
          <w:iCs w:val="0"/>
          <w:sz w:val="24"/>
          <w:szCs w:val="24"/>
          <w:lang w:val="en-US"/>
        </w:rPr>
        <w:t>2</w:t>
      </w:r>
      <w:r w:rsidRPr="210E7476" w:rsidR="0046168B">
        <w:rPr>
          <w:rFonts w:ascii="Times New Roman" w:hAnsi="Times New Roman"/>
          <w:b w:val="0"/>
          <w:bCs w:val="0"/>
          <w:i w:val="0"/>
          <w:iCs w:val="0"/>
          <w:sz w:val="24"/>
          <w:szCs w:val="24"/>
          <w:lang w:val="en-US"/>
        </w:rPr>
        <w:t>5</w:t>
      </w:r>
      <w:r w:rsidRPr="210E7476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-057</w:t>
      </w:r>
      <w:r w:rsidRPr="210E7476" w:rsidR="001D4E9B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-</w:t>
      </w:r>
      <w:r w:rsidRPr="210E7476" w:rsidR="158AE2B6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06</w:t>
      </w:r>
    </w:p>
    <w:p w:rsidR="003F24CE" w:rsidRDefault="003F24CE" w14:paraId="07FFB1AD" w14:textId="7255046B">
      <w:pPr>
        <w:jc w:val="right"/>
        <w:rPr>
          <w:sz w:val="24"/>
          <w:szCs w:val="24"/>
        </w:rPr>
      </w:pPr>
      <w:r w:rsidRPr="169404DA">
        <w:rPr>
          <w:sz w:val="24"/>
          <w:szCs w:val="24"/>
        </w:rPr>
        <w:t xml:space="preserve"> </w:t>
      </w:r>
      <w:bookmarkStart w:name="A1" w:id="0"/>
      <w:bookmarkEnd w:id="0"/>
      <w:r w:rsidRPr="169404DA">
        <w:rPr>
          <w:sz w:val="24"/>
          <w:szCs w:val="24"/>
        </w:rPr>
        <w:t xml:space="preserve">Data Request No. </w:t>
      </w:r>
      <w:r w:rsidRPr="169404DA" w:rsidR="00B90B85">
        <w:rPr>
          <w:sz w:val="24"/>
          <w:szCs w:val="24"/>
        </w:rPr>
        <w:t xml:space="preserve">MDR_22 </w:t>
      </w:r>
      <w:r w:rsidRPr="169404DA">
        <w:rPr>
          <w:sz w:val="24"/>
          <w:szCs w:val="24"/>
        </w:rPr>
        <w:t>B.</w:t>
      </w:r>
      <w:r w:rsidRPr="169404DA" w:rsidR="00D407F6">
        <w:rPr>
          <w:sz w:val="24"/>
          <w:szCs w:val="24"/>
        </w:rPr>
        <w:t>0</w:t>
      </w:r>
      <w:r w:rsidRPr="169404DA">
        <w:rPr>
          <w:sz w:val="24"/>
          <w:szCs w:val="24"/>
        </w:rPr>
        <w:t xml:space="preserve">2  </w:t>
      </w:r>
    </w:p>
    <w:p w:rsidRPr="0030416D" w:rsidR="003F24CE" w:rsidRDefault="003F24CE" w14:paraId="774FE6CD" w14:textId="77777777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30416D">
        <w:rPr>
          <w:rFonts w:ascii="Times New Roman" w:hAnsi="Times New Roman"/>
          <w:b w:val="0"/>
          <w:i w:val="0"/>
          <w:sz w:val="24"/>
          <w:szCs w:val="24"/>
        </w:rPr>
        <w:t xml:space="preserve">Requested by R746-700-22   </w:t>
      </w:r>
    </w:p>
    <w:p w:rsidR="003F24CE" w:rsidRDefault="003F24CE" w14:paraId="4F564613" w14:textId="640C43C8">
      <w:pPr>
        <w:jc w:val="right"/>
        <w:rPr>
          <w:sz w:val="24"/>
          <w:szCs w:val="24"/>
        </w:rPr>
      </w:pPr>
      <w:r w:rsidRPr="210E7476">
        <w:rPr>
          <w:sz w:val="24"/>
          <w:szCs w:val="24"/>
        </w:rPr>
        <w:t xml:space="preserve">Date of </w:t>
      </w:r>
      <w:r w:rsidRPr="210E7476" w:rsidR="0046168B">
        <w:rPr>
          <w:sz w:val="24"/>
          <w:szCs w:val="24"/>
        </w:rPr>
        <w:t>EG</w:t>
      </w:r>
      <w:r w:rsidRPr="210E7476" w:rsidR="000D6165">
        <w:rPr>
          <w:sz w:val="24"/>
          <w:szCs w:val="24"/>
        </w:rPr>
        <w:t>U</w:t>
      </w:r>
      <w:r w:rsidRPr="210E7476">
        <w:rPr>
          <w:sz w:val="24"/>
          <w:szCs w:val="24"/>
        </w:rPr>
        <w:t xml:space="preserve"> Response</w:t>
      </w:r>
      <w:r w:rsidRPr="210E7476" w:rsidR="00295B02">
        <w:rPr>
          <w:sz w:val="24"/>
          <w:szCs w:val="24"/>
        </w:rPr>
        <w:t xml:space="preserve">: </w:t>
      </w:r>
      <w:r w:rsidRPr="210E7476" w:rsidR="28183365">
        <w:rPr>
          <w:sz w:val="24"/>
          <w:szCs w:val="24"/>
        </w:rPr>
        <w:t xml:space="preserve"> May 1</w:t>
      </w:r>
      <w:r w:rsidRPr="210E7476" w:rsidR="00361833">
        <w:rPr>
          <w:sz w:val="24"/>
          <w:szCs w:val="24"/>
        </w:rPr>
        <w:t>, 202</w:t>
      </w:r>
      <w:r w:rsidRPr="210E7476" w:rsidR="0046168B">
        <w:rPr>
          <w:sz w:val="24"/>
          <w:szCs w:val="24"/>
        </w:rPr>
        <w:t>5</w:t>
      </w:r>
      <w:r w:rsidRPr="210E7476">
        <w:rPr>
          <w:sz w:val="24"/>
          <w:szCs w:val="24"/>
        </w:rPr>
        <w:t xml:space="preserve"> </w:t>
      </w:r>
    </w:p>
    <w:p w:rsidR="003F24CE" w:rsidRDefault="003F24CE" w14:paraId="3BCB2DA1" w14:textId="77777777">
      <w:pPr>
        <w:rPr>
          <w:sz w:val="24"/>
          <w:szCs w:val="24"/>
        </w:rPr>
      </w:pPr>
    </w:p>
    <w:p w:rsidR="003F24CE" w:rsidRDefault="003F24CE" w14:paraId="7CA25473" w14:textId="77777777">
      <w:pPr>
        <w:ind w:left="360"/>
      </w:pPr>
      <w:bookmarkStart w:name="A2" w:id="1"/>
      <w:bookmarkStart w:name="BM_1_" w:id="2"/>
      <w:bookmarkEnd w:id="1"/>
      <w:bookmarkEnd w:id="2"/>
    </w:p>
    <w:p w:rsidR="00C71135" w:rsidRDefault="00C71135" w14:paraId="2585C399" w14:textId="77777777">
      <w:pPr>
        <w:ind w:left="1440" w:hanging="1440"/>
        <w:rPr>
          <w:sz w:val="24"/>
          <w:szCs w:val="24"/>
        </w:rPr>
      </w:pPr>
    </w:p>
    <w:p w:rsidR="003F24CE" w:rsidP="006D1970" w:rsidRDefault="00B90B85" w14:paraId="7A8EAD3F" w14:textId="75B8A8DF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3F24CE">
        <w:rPr>
          <w:sz w:val="24"/>
          <w:szCs w:val="24"/>
        </w:rPr>
        <w:t>B.</w:t>
      </w:r>
      <w:r w:rsidR="008C23DA">
        <w:rPr>
          <w:sz w:val="24"/>
          <w:szCs w:val="24"/>
        </w:rPr>
        <w:t>0</w:t>
      </w:r>
      <w:r w:rsidR="003F24CE">
        <w:rPr>
          <w:sz w:val="24"/>
          <w:szCs w:val="24"/>
        </w:rPr>
        <w:t>2</w:t>
      </w:r>
      <w:r w:rsidR="006D1970">
        <w:rPr>
          <w:sz w:val="24"/>
          <w:szCs w:val="24"/>
        </w:rPr>
        <w:tab/>
      </w:r>
      <w:r w:rsidR="003F24CE">
        <w:rPr>
          <w:b/>
          <w:sz w:val="24"/>
          <w:szCs w:val="24"/>
        </w:rPr>
        <w:t>Revenue Requirement Information.</w:t>
      </w:r>
    </w:p>
    <w:p w:rsidR="003F24CE" w:rsidRDefault="003F24CE" w14:paraId="4E993243" w14:textId="77777777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:rsidR="003F24CE" w:rsidP="00950084" w:rsidRDefault="003F24CE" w14:paraId="662A0F3A" w14:textId="77777777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Operating and Capital Budgets.  A comparison of the utility’s operating budget and capital budget to the actual results for the Base Year, the prior Historical Year, and To Date on a total company basis.  This comparison is to be at the most detailed level available and provide available explanation for material variances.</w:t>
      </w:r>
    </w:p>
    <w:p w:rsidR="003F24CE" w:rsidRDefault="003F24CE" w14:paraId="76970A92" w14:textId="77777777">
      <w:pPr>
        <w:pStyle w:val="1AutoList1"/>
        <w:tabs>
          <w:tab w:val="clear" w:pos="720"/>
        </w:tabs>
        <w:ind w:left="0" w:firstLine="0"/>
        <w:jc w:val="left"/>
      </w:pPr>
    </w:p>
    <w:p w:rsidRPr="000C44F3" w:rsidR="0046168B" w:rsidP="000C44F3" w:rsidRDefault="003F24CE" w14:paraId="6FD3D6DA" w14:textId="573043AA">
      <w:pPr>
        <w:ind w:left="1440" w:hanging="1440"/>
        <w:jc w:val="both"/>
        <w:rPr>
          <w:sz w:val="24"/>
          <w:szCs w:val="24"/>
        </w:rPr>
      </w:pPr>
      <w:r w:rsidRPr="000C44F3">
        <w:rPr>
          <w:sz w:val="24"/>
          <w:szCs w:val="24"/>
        </w:rPr>
        <w:t xml:space="preserve">Answer: </w:t>
      </w:r>
      <w:r>
        <w:tab/>
      </w:r>
      <w:r w:rsidRPr="000C44F3" w:rsidR="582D7D4A">
        <w:rPr>
          <w:sz w:val="24"/>
          <w:szCs w:val="24"/>
        </w:rPr>
        <w:t xml:space="preserve">Comparisons of the utility’s operating and capital budgets to the actual results for 2023 and 2024 are provided as follows: </w:t>
      </w:r>
    </w:p>
    <w:p w:rsidRPr="543E8B72" w:rsidR="0046168B" w:rsidP="62F0B85A" w:rsidRDefault="582D7D4A" w14:paraId="0B59BF15" w14:textId="15AE1455">
      <w:pPr>
        <w:spacing w:before="240" w:after="240"/>
        <w:ind w:left="720" w:firstLine="720"/>
        <w:jc w:val="both"/>
      </w:pPr>
      <w:r w:rsidRPr="62F0B85A">
        <w:rPr>
          <w:sz w:val="24"/>
          <w:szCs w:val="24"/>
        </w:rPr>
        <w:t>Operating &amp; Maintenance Expense Comparison MDR_22 B.02</w:t>
      </w:r>
      <w:r w:rsidRPr="7A781FF0" w:rsidR="41D98063">
        <w:rPr>
          <w:sz w:val="24"/>
          <w:szCs w:val="24"/>
        </w:rPr>
        <w:t xml:space="preserve"> </w:t>
      </w:r>
      <w:r w:rsidRPr="62F0B85A">
        <w:rPr>
          <w:sz w:val="24"/>
          <w:szCs w:val="24"/>
        </w:rPr>
        <w:t>Attach</w:t>
      </w:r>
      <w:r w:rsidR="006818A4">
        <w:rPr>
          <w:sz w:val="24"/>
          <w:szCs w:val="24"/>
        </w:rPr>
        <w:t>ment</w:t>
      </w:r>
      <w:r w:rsidR="004B47B2">
        <w:rPr>
          <w:sz w:val="24"/>
          <w:szCs w:val="24"/>
        </w:rPr>
        <w:t xml:space="preserve"> </w:t>
      </w:r>
      <w:r w:rsidRPr="62F0B85A">
        <w:rPr>
          <w:sz w:val="24"/>
          <w:szCs w:val="24"/>
        </w:rPr>
        <w:t>1</w:t>
      </w:r>
    </w:p>
    <w:p w:rsidRPr="543E8B72" w:rsidR="0046168B" w:rsidP="62F0B85A" w:rsidRDefault="582D7D4A" w14:paraId="5380C748" w14:textId="44DE4EED">
      <w:pPr>
        <w:spacing w:before="240" w:after="240"/>
        <w:ind w:left="720" w:firstLine="720"/>
        <w:jc w:val="both"/>
      </w:pPr>
      <w:r w:rsidRPr="7D384197" w:rsidR="582D7D4A">
        <w:rPr>
          <w:sz w:val="24"/>
          <w:szCs w:val="24"/>
        </w:rPr>
        <w:t>Monthly Capital Budget Summary MDR_22 B.02</w:t>
      </w:r>
      <w:r w:rsidRPr="7D384197" w:rsidR="614E33F7">
        <w:rPr>
          <w:sz w:val="24"/>
          <w:szCs w:val="24"/>
        </w:rPr>
        <w:t xml:space="preserve"> </w:t>
      </w:r>
      <w:r w:rsidRPr="7D384197" w:rsidR="582D7D4A">
        <w:rPr>
          <w:sz w:val="24"/>
          <w:szCs w:val="24"/>
        </w:rPr>
        <w:t>Attach</w:t>
      </w:r>
      <w:r w:rsidRPr="7D384197" w:rsidR="006818A4">
        <w:rPr>
          <w:sz w:val="24"/>
          <w:szCs w:val="24"/>
        </w:rPr>
        <w:t>ment</w:t>
      </w:r>
      <w:r w:rsidRPr="7D384197" w:rsidR="004B47B2">
        <w:rPr>
          <w:sz w:val="24"/>
          <w:szCs w:val="24"/>
        </w:rPr>
        <w:t xml:space="preserve"> </w:t>
      </w:r>
      <w:r w:rsidRPr="7D384197" w:rsidR="582D7D4A">
        <w:rPr>
          <w:sz w:val="24"/>
          <w:szCs w:val="24"/>
        </w:rPr>
        <w:t xml:space="preserve">2 </w:t>
      </w:r>
    </w:p>
    <w:p w:rsidR="0046168B" w:rsidP="0046168B" w:rsidRDefault="0046168B" w14:paraId="05A9EEC4" w14:textId="61815E3A">
      <w:pPr>
        <w:ind w:left="1440" w:hanging="1440"/>
        <w:jc w:val="both"/>
        <w:rPr>
          <w:sz w:val="24"/>
          <w:szCs w:val="24"/>
        </w:rPr>
      </w:pPr>
    </w:p>
    <w:p w:rsidRPr="543E8B72" w:rsidR="00C263C0" w:rsidP="0046168B" w:rsidRDefault="00C263C0" w14:paraId="4CAA0873" w14:textId="77777777">
      <w:pPr>
        <w:ind w:left="1440" w:hanging="1440"/>
        <w:jc w:val="both"/>
        <w:rPr>
          <w:sz w:val="24"/>
          <w:szCs w:val="24"/>
        </w:rPr>
      </w:pPr>
    </w:p>
    <w:p w:rsidRPr="00C71135" w:rsidR="0052144C" w:rsidP="543E8B72" w:rsidRDefault="22B78FA3" w14:paraId="079D36C6" w14:textId="466ADA98">
      <w:pPr>
        <w:ind w:left="720" w:firstLine="720"/>
        <w:jc w:val="both"/>
      </w:pPr>
      <w:r w:rsidRPr="543E8B72">
        <w:rPr>
          <w:sz w:val="24"/>
          <w:szCs w:val="24"/>
        </w:rPr>
        <w:t xml:space="preserve"> </w:t>
      </w:r>
    </w:p>
    <w:p w:rsidRPr="00C71135" w:rsidR="0052144C" w:rsidP="000C44F3" w:rsidRDefault="22B78FA3" w14:paraId="00E9DC42" w14:textId="0B2D073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</w:pPr>
      <w:r w:rsidRPr="543E8B72">
        <w:rPr>
          <w:sz w:val="24"/>
          <w:szCs w:val="24"/>
        </w:rPr>
        <w:t xml:space="preserve">Prepared by: </w:t>
      </w:r>
      <w:r w:rsidR="003F24CE">
        <w:tab/>
      </w:r>
      <w:r w:rsidRPr="543E8B72">
        <w:rPr>
          <w:sz w:val="24"/>
          <w:szCs w:val="24"/>
        </w:rPr>
        <w:t xml:space="preserve">Mike Rawlins, Financial Consultant, </w:t>
      </w:r>
      <w:r w:rsidR="008A696F">
        <w:rPr>
          <w:sz w:val="24"/>
          <w:szCs w:val="24"/>
        </w:rPr>
        <w:t>Enbridge Gas</w:t>
      </w:r>
      <w:r w:rsidRPr="543E8B72">
        <w:rPr>
          <w:sz w:val="24"/>
          <w:szCs w:val="24"/>
        </w:rPr>
        <w:t xml:space="preserve"> Utah</w:t>
      </w:r>
    </w:p>
    <w:p w:rsidRPr="00C71135" w:rsidR="0052144C" w:rsidP="543E8B72" w:rsidRDefault="0052144C" w14:paraId="05320E1C" w14:textId="606ADEBA">
      <w:pPr>
        <w:ind w:left="1440" w:hanging="1530"/>
        <w:jc w:val="both"/>
        <w:rPr>
          <w:sz w:val="24"/>
          <w:szCs w:val="24"/>
        </w:rPr>
      </w:pPr>
    </w:p>
    <w:p w:rsidR="00295B02" w:rsidP="00ED5103" w:rsidRDefault="00295B02" w14:paraId="28840B92" w14:textId="7777777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:rsidR="00361833" w:rsidP="00DC69A9" w:rsidRDefault="00B1211E" w14:paraId="5A8659BB" w14:textId="4ADE560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</w:pPr>
      <w:r>
        <w:rPr>
          <w:sz w:val="24"/>
          <w:szCs w:val="24"/>
        </w:rPr>
        <w:tab/>
      </w:r>
    </w:p>
    <w:sectPr w:rsidR="00361833">
      <w:type w:val="continuous"/>
      <w:pgSz w:w="12240" w:h="15840" w:orient="portrait"/>
      <w:pgMar w:top="108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A75CD" w:rsidP="00343C31" w:rsidRDefault="00BA75CD" w14:paraId="6C22FD9F" w14:textId="77777777">
      <w:r>
        <w:separator/>
      </w:r>
    </w:p>
  </w:endnote>
  <w:endnote w:type="continuationSeparator" w:id="0">
    <w:p w:rsidR="00BA75CD" w:rsidP="00343C31" w:rsidRDefault="00BA75CD" w14:paraId="69E7925C" w14:textId="77777777">
      <w:r>
        <w:continuationSeparator/>
      </w:r>
    </w:p>
  </w:endnote>
  <w:endnote w:type="continuationNotice" w:id="1">
    <w:p w:rsidR="00BA75CD" w:rsidRDefault="00BA75CD" w14:paraId="7806E1A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A75CD" w:rsidP="00343C31" w:rsidRDefault="00BA75CD" w14:paraId="046F8B2E" w14:textId="77777777">
      <w:r>
        <w:separator/>
      </w:r>
    </w:p>
  </w:footnote>
  <w:footnote w:type="continuationSeparator" w:id="0">
    <w:p w:rsidR="00BA75CD" w:rsidP="00343C31" w:rsidRDefault="00BA75CD" w14:paraId="64069D55" w14:textId="77777777">
      <w:r>
        <w:continuationSeparator/>
      </w:r>
    </w:p>
  </w:footnote>
  <w:footnote w:type="continuationNotice" w:id="1">
    <w:p w:rsidR="00BA75CD" w:rsidRDefault="00BA75CD" w14:paraId="4FCC10C1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67EC3E"/>
    <w:multiLevelType w:val="hybridMultilevel"/>
    <w:tmpl w:val="F162D42E"/>
    <w:lvl w:ilvl="0" w:tplc="A4689892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plc="B4387C68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2" w:tplc="2C6A3084">
      <w:start w:val="1"/>
      <w:numFmt w:val="bullet"/>
      <w:lvlText w:val=""/>
      <w:lvlJc w:val="left"/>
      <w:pPr>
        <w:ind w:left="2160" w:hanging="360"/>
      </w:pPr>
      <w:rPr>
        <w:rFonts w:hint="default" w:ascii="Wingdings" w:hAnsi="Wingdings"/>
      </w:rPr>
    </w:lvl>
    <w:lvl w:ilvl="3" w:tplc="A4F6E0CC">
      <w:start w:val="1"/>
      <w:numFmt w:val="bullet"/>
      <w:lvlText w:val=""/>
      <w:lvlJc w:val="left"/>
      <w:pPr>
        <w:ind w:left="2880" w:hanging="360"/>
      </w:pPr>
      <w:rPr>
        <w:rFonts w:hint="default" w:ascii="Wingdings" w:hAnsi="Wingdings"/>
      </w:rPr>
    </w:lvl>
    <w:lvl w:ilvl="4" w:tplc="B09CFEE4">
      <w:start w:val="1"/>
      <w:numFmt w:val="bullet"/>
      <w:lvlText w:val=""/>
      <w:lvlJc w:val="left"/>
      <w:pPr>
        <w:ind w:left="3600" w:hanging="360"/>
      </w:pPr>
      <w:rPr>
        <w:rFonts w:hint="default" w:ascii="Wingdings" w:hAnsi="Wingdings"/>
      </w:rPr>
    </w:lvl>
    <w:lvl w:ilvl="5" w:tplc="078003BC">
      <w:start w:val="1"/>
      <w:numFmt w:val="bullet"/>
      <w:lvlText w:val=""/>
      <w:lvlJc w:val="left"/>
      <w:pPr>
        <w:ind w:left="4320" w:hanging="360"/>
      </w:pPr>
      <w:rPr>
        <w:rFonts w:hint="default" w:ascii="Wingdings" w:hAnsi="Wingdings"/>
      </w:rPr>
    </w:lvl>
    <w:lvl w:ilvl="6" w:tplc="B380B1DC">
      <w:start w:val="1"/>
      <w:numFmt w:val="bullet"/>
      <w:lvlText w:val=""/>
      <w:lvlJc w:val="left"/>
      <w:pPr>
        <w:ind w:left="5040" w:hanging="360"/>
      </w:pPr>
      <w:rPr>
        <w:rFonts w:hint="default" w:ascii="Wingdings" w:hAnsi="Wingdings"/>
      </w:rPr>
    </w:lvl>
    <w:lvl w:ilvl="7" w:tplc="C26083E0">
      <w:start w:val="1"/>
      <w:numFmt w:val="bullet"/>
      <w:lvlText w:val=""/>
      <w:lvlJc w:val="left"/>
      <w:pPr>
        <w:ind w:left="5760" w:hanging="360"/>
      </w:pPr>
      <w:rPr>
        <w:rFonts w:hint="default" w:ascii="Wingdings" w:hAnsi="Wingdings"/>
      </w:rPr>
    </w:lvl>
    <w:lvl w:ilvl="8" w:tplc="AFA03A72">
      <w:start w:val="1"/>
      <w:numFmt w:val="bullet"/>
      <w:lvlText w:val="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 w:cs="Times New Roman"/>
      </w:rPr>
    </w:lvl>
  </w:abstractNum>
  <w:num w:numId="1" w16cid:durableId="1197622167">
    <w:abstractNumId w:val="2"/>
  </w:num>
  <w:num w:numId="2" w16cid:durableId="785537588">
    <w:abstractNumId w:val="0"/>
  </w:num>
  <w:num w:numId="3" w16cid:durableId="1180043429">
    <w:abstractNumId w:val="3"/>
  </w:num>
  <w:num w:numId="4" w16cid:durableId="2819628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103"/>
    <w:rsid w:val="00026DCD"/>
    <w:rsid w:val="00077935"/>
    <w:rsid w:val="000C44F3"/>
    <w:rsid w:val="000D6165"/>
    <w:rsid w:val="000F0E99"/>
    <w:rsid w:val="00141019"/>
    <w:rsid w:val="00165EE6"/>
    <w:rsid w:val="001A7CAC"/>
    <w:rsid w:val="001D4E9B"/>
    <w:rsid w:val="00232CA2"/>
    <w:rsid w:val="00295B02"/>
    <w:rsid w:val="002C65ED"/>
    <w:rsid w:val="0030416D"/>
    <w:rsid w:val="00343C31"/>
    <w:rsid w:val="00361833"/>
    <w:rsid w:val="00364C33"/>
    <w:rsid w:val="003A2972"/>
    <w:rsid w:val="003F24CE"/>
    <w:rsid w:val="004452D8"/>
    <w:rsid w:val="0046168B"/>
    <w:rsid w:val="004B47B2"/>
    <w:rsid w:val="004E5756"/>
    <w:rsid w:val="0052144C"/>
    <w:rsid w:val="00550832"/>
    <w:rsid w:val="005857E9"/>
    <w:rsid w:val="005911C8"/>
    <w:rsid w:val="005D31B4"/>
    <w:rsid w:val="005D40EA"/>
    <w:rsid w:val="005E05BA"/>
    <w:rsid w:val="00644741"/>
    <w:rsid w:val="006818A4"/>
    <w:rsid w:val="006821C9"/>
    <w:rsid w:val="0068349A"/>
    <w:rsid w:val="006A1D16"/>
    <w:rsid w:val="006C5329"/>
    <w:rsid w:val="006D1970"/>
    <w:rsid w:val="006F0B7F"/>
    <w:rsid w:val="007073F0"/>
    <w:rsid w:val="007164C2"/>
    <w:rsid w:val="0071774A"/>
    <w:rsid w:val="00727903"/>
    <w:rsid w:val="00765DBE"/>
    <w:rsid w:val="007C0AC9"/>
    <w:rsid w:val="007C7AFB"/>
    <w:rsid w:val="00804F11"/>
    <w:rsid w:val="00845459"/>
    <w:rsid w:val="00853CDE"/>
    <w:rsid w:val="00870749"/>
    <w:rsid w:val="00884C6F"/>
    <w:rsid w:val="008A696F"/>
    <w:rsid w:val="008C23DA"/>
    <w:rsid w:val="008E08CD"/>
    <w:rsid w:val="009216B4"/>
    <w:rsid w:val="00942DBC"/>
    <w:rsid w:val="00950084"/>
    <w:rsid w:val="00963175"/>
    <w:rsid w:val="009C4991"/>
    <w:rsid w:val="009D280A"/>
    <w:rsid w:val="00A42A8E"/>
    <w:rsid w:val="00B1211E"/>
    <w:rsid w:val="00B82B39"/>
    <w:rsid w:val="00B90B85"/>
    <w:rsid w:val="00BA75CD"/>
    <w:rsid w:val="00C10344"/>
    <w:rsid w:val="00C263C0"/>
    <w:rsid w:val="00C35E1A"/>
    <w:rsid w:val="00C71135"/>
    <w:rsid w:val="00CA4371"/>
    <w:rsid w:val="00CC4913"/>
    <w:rsid w:val="00CE13C1"/>
    <w:rsid w:val="00D407F6"/>
    <w:rsid w:val="00DA0E2D"/>
    <w:rsid w:val="00DC0343"/>
    <w:rsid w:val="00DC69A9"/>
    <w:rsid w:val="00DD1011"/>
    <w:rsid w:val="00DF0D47"/>
    <w:rsid w:val="00E61CDE"/>
    <w:rsid w:val="00E94B46"/>
    <w:rsid w:val="00EC30B3"/>
    <w:rsid w:val="00ED5103"/>
    <w:rsid w:val="00F232D7"/>
    <w:rsid w:val="00FA74A3"/>
    <w:rsid w:val="158AE2B6"/>
    <w:rsid w:val="169404DA"/>
    <w:rsid w:val="1BD06D2E"/>
    <w:rsid w:val="210E7476"/>
    <w:rsid w:val="22B78FA3"/>
    <w:rsid w:val="28183365"/>
    <w:rsid w:val="3A4FA98A"/>
    <w:rsid w:val="41D98063"/>
    <w:rsid w:val="45DC134E"/>
    <w:rsid w:val="4EAF4952"/>
    <w:rsid w:val="543E8B72"/>
    <w:rsid w:val="582D7D4A"/>
    <w:rsid w:val="5DF59416"/>
    <w:rsid w:val="614E33F7"/>
    <w:rsid w:val="62F0B85A"/>
    <w:rsid w:val="78257E74"/>
    <w:rsid w:val="7A781FF0"/>
    <w:rsid w:val="7D38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0CDA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link w:val="Heading1"/>
    <w:uiPriority w:val="9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styleId="Heading2Char" w:customStyle="1">
    <w:name w:val="Heading 2 Char"/>
    <w:link w:val="Heading2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AutoList1" w:customStyle="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styleId="2AutoList1" w:customStyle="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3AutoList1" w:customStyle="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4AutoList1" w:customStyle="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5AutoList1" w:customStyle="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6AutoList1" w:customStyle="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7AutoList1" w:customStyle="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8AutoList1" w:customStyle="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1AutoList2" w:customStyle="1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styleId="2AutoList2" w:customStyle="1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3AutoList2" w:customStyle="1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4AutoList2" w:customStyle="1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5AutoList2" w:customStyle="1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6AutoList2" w:customStyle="1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7AutoList2" w:customStyle="1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8AutoList2" w:customStyle="1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1AutoList3" w:customStyle="1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styleId="2AutoList3" w:customStyle="1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3AutoList3" w:customStyle="1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4AutoList3" w:customStyle="1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5AutoList3" w:customStyle="1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6AutoList3" w:customStyle="1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7AutoList3" w:customStyle="1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8AutoList3" w:customStyle="1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lang w:val="x-none" w:eastAsia="x-none"/>
    </w:rPr>
  </w:style>
  <w:style w:type="character" w:styleId="BodyText2Char" w:customStyle="1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lang w:val="x-none" w:eastAsia="x-none"/>
    </w:rPr>
  </w:style>
  <w:style w:type="character" w:styleId="BodyTextIndent2Char" w:customStyle="1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sz w:val="16"/>
      <w:szCs w:val="16"/>
      <w:lang w:val="x-none" w:eastAsia="x-none"/>
    </w:rPr>
  </w:style>
  <w:style w:type="character" w:styleId="BodyTextIndent3Char" w:customStyle="1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913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C491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3C31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343C31"/>
  </w:style>
  <w:style w:type="paragraph" w:styleId="Footer">
    <w:name w:val="footer"/>
    <w:basedOn w:val="Normal"/>
    <w:link w:val="FooterChar"/>
    <w:uiPriority w:val="99"/>
    <w:unhideWhenUsed/>
    <w:rsid w:val="00343C31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43C31"/>
  </w:style>
  <w:style w:type="table" w:styleId="TableGrid">
    <w:name w:val="Table Grid"/>
    <w:basedOn w:val="TableNormal"/>
    <w:uiPriority w:val="59"/>
    <w:rsid w:val="0052144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210E7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7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F4EFE0-006F-42D1-ACC7-A83E7CD4F1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E4E785-6AE4-4976-B842-E0E2160AE9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F322C3-214E-4128-A9A1-2F90E09844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_</dc:title>
  <dc:creator/>
  <lastModifiedBy>Jesse D Jackson (Enbridge UWI - 5)</lastModifiedBy>
  <revision>10</revision>
  <lastPrinted>2016-06-24T17:02:00.0000000Z</lastPrinted>
  <dcterms:created xsi:type="dcterms:W3CDTF">2019-06-20T19:38:00.0000000Z</dcterms:created>
  <dcterms:modified xsi:type="dcterms:W3CDTF">2025-04-24T20:59:13.7451267Z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