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41ED4" w14:textId="276DFE32" w:rsidR="00A63B50" w:rsidRPr="00D456A6" w:rsidRDefault="001933B9">
      <w:pPr>
        <w:pStyle w:val="Heading2"/>
        <w:rPr>
          <w:rFonts w:ascii="Times New Roman" w:hAnsi="Times New Roman"/>
          <w:b w:val="0"/>
          <w:i w:val="0"/>
          <w:sz w:val="24"/>
          <w:szCs w:val="24"/>
          <w:lang w:val="en-US"/>
        </w:rPr>
      </w:pPr>
      <w:r w:rsidRPr="0076336D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C95AAE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C6263E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="00D456A6">
        <w:rPr>
          <w:rFonts w:ascii="Times New Roman" w:hAnsi="Times New Roman"/>
          <w:b w:val="0"/>
          <w:i w:val="0"/>
          <w:sz w:val="24"/>
          <w:szCs w:val="24"/>
          <w:lang w:val="en-US"/>
        </w:rPr>
        <w:t>-057-</w:t>
      </w:r>
      <w:r w:rsidR="007C5E76">
        <w:rPr>
          <w:rFonts w:ascii="Times New Roman" w:hAnsi="Times New Roman"/>
          <w:b w:val="0"/>
          <w:i w:val="0"/>
          <w:sz w:val="24"/>
          <w:szCs w:val="24"/>
          <w:lang w:val="en-US"/>
        </w:rPr>
        <w:t>06</w:t>
      </w:r>
    </w:p>
    <w:p w14:paraId="2F8F6311" w14:textId="58044CAA" w:rsidR="00A63B50" w:rsidRDefault="00A63B5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D456A6">
        <w:rPr>
          <w:sz w:val="24"/>
          <w:szCs w:val="24"/>
        </w:rPr>
        <w:t xml:space="preserve">MDR_22 </w:t>
      </w:r>
      <w:r>
        <w:rPr>
          <w:sz w:val="24"/>
          <w:szCs w:val="24"/>
        </w:rPr>
        <w:t>C.</w:t>
      </w:r>
      <w:r w:rsidR="007602BD">
        <w:rPr>
          <w:sz w:val="24"/>
          <w:szCs w:val="24"/>
        </w:rPr>
        <w:t>0</w:t>
      </w:r>
      <w:r>
        <w:rPr>
          <w:sz w:val="24"/>
          <w:szCs w:val="24"/>
        </w:rPr>
        <w:t xml:space="preserve">1  </w:t>
      </w:r>
    </w:p>
    <w:p w14:paraId="2AD83D0F" w14:textId="77777777" w:rsidR="00A63B50" w:rsidRPr="0076336D" w:rsidRDefault="00A63B50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76336D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44AB3B48" w14:textId="475DE29C" w:rsidR="00A63B50" w:rsidRDefault="00A63B5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1933B9">
        <w:rPr>
          <w:sz w:val="24"/>
          <w:szCs w:val="24"/>
        </w:rPr>
        <w:t xml:space="preserve">of </w:t>
      </w:r>
      <w:r w:rsidR="00C6263E">
        <w:rPr>
          <w:sz w:val="24"/>
          <w:szCs w:val="24"/>
        </w:rPr>
        <w:t>EG</w:t>
      </w:r>
      <w:r w:rsidR="002A7659">
        <w:rPr>
          <w:sz w:val="24"/>
          <w:szCs w:val="24"/>
        </w:rPr>
        <w:t>U</w:t>
      </w:r>
      <w:r w:rsidR="001933B9">
        <w:rPr>
          <w:sz w:val="24"/>
          <w:szCs w:val="24"/>
        </w:rPr>
        <w:t xml:space="preserve"> Response</w:t>
      </w:r>
      <w:r w:rsidR="00E22C79">
        <w:rPr>
          <w:sz w:val="24"/>
          <w:szCs w:val="24"/>
        </w:rPr>
        <w:t xml:space="preserve">: </w:t>
      </w:r>
      <w:r w:rsidR="00C95AAE">
        <w:rPr>
          <w:sz w:val="24"/>
          <w:szCs w:val="24"/>
        </w:rPr>
        <w:t xml:space="preserve"> </w:t>
      </w:r>
      <w:r w:rsidR="007C5E76">
        <w:rPr>
          <w:sz w:val="24"/>
          <w:szCs w:val="24"/>
        </w:rPr>
        <w:t>May 1</w:t>
      </w:r>
      <w:r w:rsidR="00E22C79">
        <w:rPr>
          <w:sz w:val="24"/>
          <w:szCs w:val="24"/>
        </w:rPr>
        <w:t>, 20</w:t>
      </w:r>
      <w:r w:rsidR="00C95AAE">
        <w:rPr>
          <w:sz w:val="24"/>
          <w:szCs w:val="24"/>
        </w:rPr>
        <w:t>2</w:t>
      </w:r>
      <w:r w:rsidR="00C6263E">
        <w:rPr>
          <w:sz w:val="24"/>
          <w:szCs w:val="24"/>
        </w:rPr>
        <w:t>5</w:t>
      </w:r>
      <w:r w:rsidR="001933B9">
        <w:rPr>
          <w:sz w:val="24"/>
          <w:szCs w:val="24"/>
        </w:rPr>
        <w:t xml:space="preserve"> </w:t>
      </w:r>
    </w:p>
    <w:p w14:paraId="780E1EA5" w14:textId="77777777" w:rsidR="00A63B50" w:rsidRDefault="00A63B50">
      <w:pPr>
        <w:rPr>
          <w:sz w:val="24"/>
          <w:szCs w:val="24"/>
        </w:rPr>
      </w:pPr>
    </w:p>
    <w:p w14:paraId="50BA8E3C" w14:textId="77777777" w:rsidR="00A63B50" w:rsidRDefault="00A63B50">
      <w:pPr>
        <w:rPr>
          <w:sz w:val="24"/>
          <w:szCs w:val="24"/>
        </w:rPr>
      </w:pPr>
    </w:p>
    <w:p w14:paraId="1FEF7C06" w14:textId="77777777" w:rsidR="00A63B50" w:rsidRDefault="00A63B50">
      <w:pPr>
        <w:ind w:left="360"/>
      </w:pPr>
      <w:bookmarkStart w:id="1" w:name="A2"/>
      <w:bookmarkStart w:id="2" w:name="BM_1_"/>
      <w:bookmarkEnd w:id="1"/>
      <w:bookmarkEnd w:id="2"/>
    </w:p>
    <w:p w14:paraId="4175BF0E" w14:textId="47DFE5E1" w:rsidR="00A63B50" w:rsidRDefault="001B1995" w:rsidP="00E75A59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A63B50">
        <w:rPr>
          <w:sz w:val="24"/>
          <w:szCs w:val="24"/>
        </w:rPr>
        <w:t>C.</w:t>
      </w:r>
      <w:r w:rsidR="007602BD">
        <w:rPr>
          <w:sz w:val="24"/>
          <w:szCs w:val="24"/>
        </w:rPr>
        <w:t>0</w:t>
      </w:r>
      <w:r w:rsidR="00A63B50">
        <w:rPr>
          <w:sz w:val="24"/>
          <w:szCs w:val="24"/>
        </w:rPr>
        <w:t>1</w:t>
      </w:r>
      <w:r w:rsidR="00A63B50">
        <w:tab/>
      </w:r>
      <w:r w:rsidR="00A63B50">
        <w:rPr>
          <w:b/>
          <w:sz w:val="24"/>
          <w:szCs w:val="24"/>
        </w:rPr>
        <w:t>Cost of Service Information.</w:t>
      </w:r>
    </w:p>
    <w:p w14:paraId="5D2F63DC" w14:textId="77777777" w:rsidR="00A63B50" w:rsidRDefault="00A63B5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E16DEB6" w14:textId="77777777" w:rsidR="00A63B50" w:rsidRDefault="00A63B50" w:rsidP="00C95AAE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Forecasted Data – Class Cost of Service.  Class cost of service data on a Utah allocated basis under all approved jurisdictional allocation methods for the Base Year and Test Period.</w:t>
      </w:r>
    </w:p>
    <w:p w14:paraId="4E6AEC9E" w14:textId="77777777" w:rsidR="00A63B50" w:rsidRDefault="00A63B5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D13C077" w14:textId="1A51389E" w:rsidR="0029220F" w:rsidRDefault="00A63B50" w:rsidP="0A3DFBD0">
      <w:pPr>
        <w:pStyle w:val="paragraph"/>
        <w:spacing w:before="0" w:beforeAutospacing="0" w:after="0" w:afterAutospacing="0"/>
        <w:ind w:left="1440" w:hanging="1440"/>
        <w:jc w:val="both"/>
        <w:textAlignment w:val="baseline"/>
        <w:rPr>
          <w:color w:val="000000" w:themeColor="text1"/>
        </w:rPr>
      </w:pPr>
      <w:r>
        <w:t>Answer:</w:t>
      </w:r>
      <w:r>
        <w:tab/>
      </w:r>
      <w:r w:rsidR="09616968" w:rsidRPr="0A3DFBD0">
        <w:rPr>
          <w:rStyle w:val="normaltextrun"/>
          <w:color w:val="000000" w:themeColor="text1"/>
        </w:rPr>
        <w:t>The class cost of service is summarized in the testimony of Austin Summers (</w:t>
      </w:r>
      <w:r w:rsidR="00A06E59">
        <w:rPr>
          <w:rStyle w:val="normaltextrun"/>
          <w:color w:val="000000" w:themeColor="text1"/>
        </w:rPr>
        <w:t>EGU</w:t>
      </w:r>
      <w:r w:rsidR="09616968" w:rsidRPr="0A3DFBD0">
        <w:rPr>
          <w:rStyle w:val="normaltextrun"/>
          <w:color w:val="000000" w:themeColor="text1"/>
        </w:rPr>
        <w:t xml:space="preserve"> Exhibit </w:t>
      </w:r>
      <w:r w:rsidR="1447A663" w:rsidRPr="65E169A4">
        <w:rPr>
          <w:rStyle w:val="normaltextrun"/>
          <w:color w:val="000000" w:themeColor="text1"/>
        </w:rPr>
        <w:t>5</w:t>
      </w:r>
      <w:r w:rsidR="09616968" w:rsidRPr="65E169A4">
        <w:rPr>
          <w:rStyle w:val="normaltextrun"/>
          <w:color w:val="000000" w:themeColor="text1"/>
        </w:rPr>
        <w:t>.0</w:t>
      </w:r>
      <w:r w:rsidR="09616968" w:rsidRPr="0A3DFBD0">
        <w:rPr>
          <w:rStyle w:val="normaltextrun"/>
          <w:color w:val="000000" w:themeColor="text1"/>
        </w:rPr>
        <w:t xml:space="preserve">).  The data supporting the class cost of service is found in the following tabs in </w:t>
      </w:r>
      <w:r w:rsidR="00A06E59">
        <w:rPr>
          <w:rStyle w:val="normaltextrun"/>
          <w:color w:val="000000" w:themeColor="text1"/>
        </w:rPr>
        <w:t>EGU</w:t>
      </w:r>
      <w:r w:rsidR="09616968" w:rsidRPr="0A3DFBD0">
        <w:rPr>
          <w:rStyle w:val="normaltextrun"/>
          <w:color w:val="000000" w:themeColor="text1"/>
        </w:rPr>
        <w:t xml:space="preserve"> Exhibit </w:t>
      </w:r>
      <w:r w:rsidR="67F17040" w:rsidRPr="65E169A4">
        <w:rPr>
          <w:rStyle w:val="normaltextrun"/>
          <w:color w:val="000000" w:themeColor="text1"/>
        </w:rPr>
        <w:t>5.14</w:t>
      </w:r>
      <w:r w:rsidR="09616968" w:rsidRPr="0A3DFBD0">
        <w:rPr>
          <w:rStyle w:val="normaltextrun"/>
          <w:color w:val="000000" w:themeColor="text1"/>
        </w:rPr>
        <w:t xml:space="preserve"> Utah Rate Case Model.xls: </w:t>
      </w:r>
    </w:p>
    <w:p w14:paraId="4773916F" w14:textId="6E06B661" w:rsidR="0029220F" w:rsidRDefault="09616968" w:rsidP="0A3DFBD0">
      <w:pPr>
        <w:widowControl/>
        <w:ind w:left="1440" w:hanging="144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eop"/>
          <w:color w:val="000000" w:themeColor="text1"/>
          <w:sz w:val="24"/>
          <w:szCs w:val="24"/>
        </w:rPr>
        <w:t> </w:t>
      </w:r>
    </w:p>
    <w:p w14:paraId="33C7C9CE" w14:textId="1AF4129D" w:rsidR="0029220F" w:rsidRDefault="09616968" w:rsidP="0A3DFBD0">
      <w:pPr>
        <w:pStyle w:val="ListParagraph"/>
        <w:widowControl/>
        <w:numPr>
          <w:ilvl w:val="0"/>
          <w:numId w:val="2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>COS Input </w:t>
      </w:r>
    </w:p>
    <w:p w14:paraId="0B67FFD0" w14:textId="11FDBA27" w:rsidR="0029220F" w:rsidRDefault="09616968" w:rsidP="0A3DFBD0">
      <w:pPr>
        <w:pStyle w:val="ListParagraph"/>
        <w:widowControl/>
        <w:numPr>
          <w:ilvl w:val="0"/>
          <w:numId w:val="2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eop"/>
          <w:color w:val="000000" w:themeColor="text1"/>
          <w:sz w:val="24"/>
          <w:szCs w:val="24"/>
        </w:rPr>
        <w:t>TS Inputs</w:t>
      </w:r>
    </w:p>
    <w:p w14:paraId="5FF1938A" w14:textId="065B430A" w:rsidR="0029220F" w:rsidRDefault="09616968" w:rsidP="0A3DFBD0">
      <w:pPr>
        <w:pStyle w:val="ListParagraph"/>
        <w:widowControl/>
        <w:numPr>
          <w:ilvl w:val="0"/>
          <w:numId w:val="2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eop"/>
          <w:color w:val="000000" w:themeColor="text1"/>
          <w:sz w:val="24"/>
          <w:szCs w:val="24"/>
        </w:rPr>
        <w:t>TBF Inputs</w:t>
      </w:r>
    </w:p>
    <w:p w14:paraId="2993DA11" w14:textId="136441B8" w:rsidR="0029220F" w:rsidRDefault="09616968" w:rsidP="0A3DFBD0">
      <w:pPr>
        <w:pStyle w:val="ListParagraph"/>
        <w:widowControl/>
        <w:numPr>
          <w:ilvl w:val="0"/>
          <w:numId w:val="2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proofErr w:type="spellStart"/>
      <w:r w:rsidRPr="0A3DFBD0">
        <w:rPr>
          <w:rStyle w:val="normaltextrun"/>
          <w:color w:val="000000" w:themeColor="text1"/>
          <w:sz w:val="24"/>
          <w:szCs w:val="24"/>
        </w:rPr>
        <w:t>Dist</w:t>
      </w:r>
      <w:proofErr w:type="spellEnd"/>
      <w:r w:rsidRPr="0A3DFBD0">
        <w:rPr>
          <w:rStyle w:val="normaltextrun"/>
          <w:color w:val="000000" w:themeColor="text1"/>
          <w:sz w:val="24"/>
          <w:szCs w:val="24"/>
        </w:rPr>
        <w:t xml:space="preserve"> Plant </w:t>
      </w:r>
    </w:p>
    <w:p w14:paraId="3EE9E38B" w14:textId="1A78FEB7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 xml:space="preserve">COS </w:t>
      </w:r>
      <w:proofErr w:type="spellStart"/>
      <w:r w:rsidRPr="0A3DFBD0">
        <w:rPr>
          <w:rStyle w:val="normaltextrun"/>
          <w:color w:val="000000" w:themeColor="text1"/>
          <w:sz w:val="24"/>
          <w:szCs w:val="24"/>
        </w:rPr>
        <w:t>Alloc</w:t>
      </w:r>
      <w:proofErr w:type="spellEnd"/>
      <w:r w:rsidRPr="0A3DFBD0">
        <w:rPr>
          <w:rStyle w:val="normaltextrun"/>
          <w:color w:val="000000" w:themeColor="text1"/>
          <w:sz w:val="24"/>
          <w:szCs w:val="24"/>
        </w:rPr>
        <w:t xml:space="preserve"> Factors TS Split</w:t>
      </w:r>
    </w:p>
    <w:p w14:paraId="0FC5298F" w14:textId="080B82E7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eop"/>
          <w:color w:val="000000" w:themeColor="text1"/>
          <w:sz w:val="24"/>
          <w:szCs w:val="24"/>
        </w:rPr>
        <w:t xml:space="preserve">COS </w:t>
      </w:r>
      <w:proofErr w:type="spellStart"/>
      <w:r w:rsidRPr="0A3DFBD0">
        <w:rPr>
          <w:rStyle w:val="eop"/>
          <w:color w:val="000000" w:themeColor="text1"/>
          <w:sz w:val="24"/>
          <w:szCs w:val="24"/>
        </w:rPr>
        <w:t>Alloc</w:t>
      </w:r>
      <w:proofErr w:type="spellEnd"/>
      <w:r w:rsidRPr="0A3DFBD0">
        <w:rPr>
          <w:rStyle w:val="eop"/>
          <w:color w:val="000000" w:themeColor="text1"/>
          <w:sz w:val="24"/>
          <w:szCs w:val="24"/>
        </w:rPr>
        <w:t xml:space="preserve"> Factors TS TTL</w:t>
      </w:r>
    </w:p>
    <w:p w14:paraId="3FEF3F8C" w14:textId="3A13E7EB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>COS Detail TS Split</w:t>
      </w:r>
    </w:p>
    <w:p w14:paraId="7814417F" w14:textId="58A901FE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eop"/>
          <w:color w:val="000000" w:themeColor="text1"/>
          <w:sz w:val="24"/>
          <w:szCs w:val="24"/>
        </w:rPr>
        <w:t>COS Detail TS TTL</w:t>
      </w:r>
    </w:p>
    <w:p w14:paraId="3C6758AD" w14:textId="48B252B6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>Taxes by Class </w:t>
      </w:r>
    </w:p>
    <w:p w14:paraId="13FCA413" w14:textId="17C85587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>COS Sum TS Split</w:t>
      </w:r>
    </w:p>
    <w:p w14:paraId="7BBCDC36" w14:textId="79B56E58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eop"/>
          <w:color w:val="000000" w:themeColor="text1"/>
          <w:sz w:val="24"/>
          <w:szCs w:val="24"/>
        </w:rPr>
        <w:t>COS Sum TS TTL</w:t>
      </w:r>
    </w:p>
    <w:p w14:paraId="79DBEBF7" w14:textId="73BC7829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>Classification</w:t>
      </w:r>
    </w:p>
    <w:p w14:paraId="56024857" w14:textId="01AB6103" w:rsidR="0029220F" w:rsidRDefault="09616968" w:rsidP="0A3DFBD0">
      <w:pPr>
        <w:pStyle w:val="ListParagraph"/>
        <w:widowControl/>
        <w:numPr>
          <w:ilvl w:val="0"/>
          <w:numId w:val="1"/>
        </w:numPr>
        <w:ind w:left="2520" w:firstLine="0"/>
        <w:jc w:val="both"/>
        <w:textAlignment w:val="baseline"/>
        <w:rPr>
          <w:color w:val="000000" w:themeColor="text1"/>
          <w:sz w:val="24"/>
          <w:szCs w:val="24"/>
        </w:rPr>
      </w:pPr>
      <w:r w:rsidRPr="0A3DFBD0">
        <w:rPr>
          <w:rStyle w:val="normaltextrun"/>
          <w:color w:val="000000" w:themeColor="text1"/>
          <w:sz w:val="24"/>
          <w:szCs w:val="24"/>
        </w:rPr>
        <w:t>Rev Neutral </w:t>
      </w:r>
    </w:p>
    <w:p w14:paraId="7B11549A" w14:textId="4B45D785" w:rsidR="0029220F" w:rsidRPr="00A908A4" w:rsidRDefault="0029220F" w:rsidP="0A3DFB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textAlignment w:val="baseline"/>
        <w:rPr>
          <w:sz w:val="24"/>
          <w:szCs w:val="24"/>
        </w:rPr>
      </w:pPr>
    </w:p>
    <w:p w14:paraId="7A65EE23" w14:textId="57422F80" w:rsidR="0029220F" w:rsidRPr="00A908A4" w:rsidRDefault="0029220F" w:rsidP="00A908A4">
      <w:pPr>
        <w:pStyle w:val="paragraph"/>
        <w:spacing w:before="0" w:beforeAutospacing="0" w:after="0" w:afterAutospacing="0"/>
        <w:jc w:val="both"/>
        <w:textAlignment w:val="baseline"/>
      </w:pPr>
    </w:p>
    <w:p w14:paraId="66907BD1" w14:textId="336DAB7A" w:rsidR="00C821A5" w:rsidRPr="00A908A4" w:rsidRDefault="00C821A5" w:rsidP="00E75A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47668634" w14:textId="37CCDCBA" w:rsidR="00E22C79" w:rsidRDefault="00D456A6" w:rsidP="00E75A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  <w:r w:rsidR="00B17124">
        <w:rPr>
          <w:sz w:val="24"/>
          <w:szCs w:val="24"/>
        </w:rPr>
        <w:t xml:space="preserve"> </w:t>
      </w:r>
      <w:r w:rsidR="00DD7DEF">
        <w:rPr>
          <w:sz w:val="24"/>
          <w:szCs w:val="24"/>
        </w:rPr>
        <w:tab/>
      </w:r>
      <w:r w:rsidR="00C821A5">
        <w:rPr>
          <w:sz w:val="24"/>
          <w:szCs w:val="24"/>
        </w:rPr>
        <w:t xml:space="preserve">Austin Summers, Regulatory Affairs Manager, </w:t>
      </w:r>
      <w:r w:rsidR="00C6263E">
        <w:rPr>
          <w:sz w:val="24"/>
          <w:szCs w:val="24"/>
        </w:rPr>
        <w:t xml:space="preserve">Enbridge Gas </w:t>
      </w:r>
      <w:r w:rsidR="00C821A5">
        <w:rPr>
          <w:sz w:val="24"/>
          <w:szCs w:val="24"/>
        </w:rPr>
        <w:t>Utah</w:t>
      </w:r>
    </w:p>
    <w:p w14:paraId="6B775378" w14:textId="5BCA15E8" w:rsidR="00C95AAE" w:rsidRDefault="00C95AAE" w:rsidP="0001434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2B75419" w14:textId="7E2235B8" w:rsidR="00C95AAE" w:rsidRDefault="00C95AAE" w:rsidP="0001434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C95AAE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B651" w14:textId="77777777" w:rsidR="00442553" w:rsidRDefault="00442553" w:rsidP="00B14B2A">
      <w:r>
        <w:separator/>
      </w:r>
    </w:p>
  </w:endnote>
  <w:endnote w:type="continuationSeparator" w:id="0">
    <w:p w14:paraId="05178E13" w14:textId="77777777" w:rsidR="00442553" w:rsidRDefault="00442553" w:rsidP="00B14B2A">
      <w:r>
        <w:continuationSeparator/>
      </w:r>
    </w:p>
  </w:endnote>
  <w:endnote w:type="continuationNotice" w:id="1">
    <w:p w14:paraId="11EF4B28" w14:textId="77777777" w:rsidR="00442553" w:rsidRDefault="00442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3470E" w14:textId="77777777" w:rsidR="00442553" w:rsidRDefault="00442553" w:rsidP="00B14B2A">
      <w:r>
        <w:separator/>
      </w:r>
    </w:p>
  </w:footnote>
  <w:footnote w:type="continuationSeparator" w:id="0">
    <w:p w14:paraId="3313CADF" w14:textId="77777777" w:rsidR="00442553" w:rsidRDefault="00442553" w:rsidP="00B14B2A">
      <w:r>
        <w:continuationSeparator/>
      </w:r>
    </w:p>
  </w:footnote>
  <w:footnote w:type="continuationNotice" w:id="1">
    <w:p w14:paraId="438F4416" w14:textId="77777777" w:rsidR="00442553" w:rsidRDefault="004425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391B76C"/>
    <w:multiLevelType w:val="multilevel"/>
    <w:tmpl w:val="959E769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F46CC1F"/>
    <w:multiLevelType w:val="multilevel"/>
    <w:tmpl w:val="4BAA092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80A85"/>
    <w:multiLevelType w:val="multilevel"/>
    <w:tmpl w:val="9FE47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EB608E"/>
    <w:multiLevelType w:val="multilevel"/>
    <w:tmpl w:val="F21CB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93264E"/>
    <w:multiLevelType w:val="hybridMultilevel"/>
    <w:tmpl w:val="5642A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360784490">
    <w:abstractNumId w:val="3"/>
  </w:num>
  <w:num w:numId="2" w16cid:durableId="720128755">
    <w:abstractNumId w:val="1"/>
  </w:num>
  <w:num w:numId="3" w16cid:durableId="1260023204">
    <w:abstractNumId w:val="0"/>
  </w:num>
  <w:num w:numId="4" w16cid:durableId="101271719">
    <w:abstractNumId w:val="7"/>
  </w:num>
  <w:num w:numId="5" w16cid:durableId="1169520478">
    <w:abstractNumId w:val="2"/>
  </w:num>
  <w:num w:numId="6" w16cid:durableId="1599293597">
    <w:abstractNumId w:val="6"/>
  </w:num>
  <w:num w:numId="7" w16cid:durableId="473837368">
    <w:abstractNumId w:val="5"/>
  </w:num>
  <w:num w:numId="8" w16cid:durableId="1042707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3B9"/>
    <w:rsid w:val="0001434E"/>
    <w:rsid w:val="00043CD7"/>
    <w:rsid w:val="00070868"/>
    <w:rsid w:val="000F1775"/>
    <w:rsid w:val="001521DE"/>
    <w:rsid w:val="00157FA8"/>
    <w:rsid w:val="001933B9"/>
    <w:rsid w:val="001B1995"/>
    <w:rsid w:val="001C419D"/>
    <w:rsid w:val="001F6384"/>
    <w:rsid w:val="0029220F"/>
    <w:rsid w:val="002A4E48"/>
    <w:rsid w:val="002A7659"/>
    <w:rsid w:val="002C361A"/>
    <w:rsid w:val="002F497D"/>
    <w:rsid w:val="00332A26"/>
    <w:rsid w:val="003918B6"/>
    <w:rsid w:val="00442553"/>
    <w:rsid w:val="00480AD0"/>
    <w:rsid w:val="004863BD"/>
    <w:rsid w:val="004A12E9"/>
    <w:rsid w:val="004E5756"/>
    <w:rsid w:val="00506335"/>
    <w:rsid w:val="005164E5"/>
    <w:rsid w:val="00521ED8"/>
    <w:rsid w:val="006025D7"/>
    <w:rsid w:val="0066000C"/>
    <w:rsid w:val="0067714A"/>
    <w:rsid w:val="006B0F41"/>
    <w:rsid w:val="00702CC0"/>
    <w:rsid w:val="007602BD"/>
    <w:rsid w:val="0076336D"/>
    <w:rsid w:val="00790BB0"/>
    <w:rsid w:val="007C5E76"/>
    <w:rsid w:val="007D6648"/>
    <w:rsid w:val="0081304C"/>
    <w:rsid w:val="00884C6F"/>
    <w:rsid w:val="008879C4"/>
    <w:rsid w:val="00912E64"/>
    <w:rsid w:val="00A06E59"/>
    <w:rsid w:val="00A63B50"/>
    <w:rsid w:val="00A908A4"/>
    <w:rsid w:val="00B14B2A"/>
    <w:rsid w:val="00B17124"/>
    <w:rsid w:val="00B82FD7"/>
    <w:rsid w:val="00C01346"/>
    <w:rsid w:val="00C31D97"/>
    <w:rsid w:val="00C6263E"/>
    <w:rsid w:val="00C821A5"/>
    <w:rsid w:val="00C85974"/>
    <w:rsid w:val="00C95AAE"/>
    <w:rsid w:val="00D456A6"/>
    <w:rsid w:val="00D534C2"/>
    <w:rsid w:val="00DA3B44"/>
    <w:rsid w:val="00DD7DEF"/>
    <w:rsid w:val="00E22C79"/>
    <w:rsid w:val="00E75A59"/>
    <w:rsid w:val="00EF60F4"/>
    <w:rsid w:val="00F111D0"/>
    <w:rsid w:val="09616968"/>
    <w:rsid w:val="0A3DFBD0"/>
    <w:rsid w:val="1447A663"/>
    <w:rsid w:val="323728F0"/>
    <w:rsid w:val="65E169A4"/>
    <w:rsid w:val="67F1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975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C36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7F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FA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14B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4B2A"/>
  </w:style>
  <w:style w:type="paragraph" w:styleId="Footer">
    <w:name w:val="footer"/>
    <w:basedOn w:val="Normal"/>
    <w:link w:val="FooterChar"/>
    <w:uiPriority w:val="99"/>
    <w:unhideWhenUsed/>
    <w:rsid w:val="00B14B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4B2A"/>
  </w:style>
  <w:style w:type="paragraph" w:customStyle="1" w:styleId="paragraph">
    <w:name w:val="paragraph"/>
    <w:basedOn w:val="Normal"/>
    <w:rsid w:val="0029220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29220F"/>
  </w:style>
  <w:style w:type="character" w:customStyle="1" w:styleId="eop">
    <w:name w:val="eop"/>
    <w:basedOn w:val="DefaultParagraphFont"/>
    <w:rsid w:val="00292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A6BAD-45F3-4632-9812-53630A257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97829-01C1-4EA8-8F83-A8E332AB0D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A1129-91D3-4A35-9A2F-69D76E24E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739</Characters>
  <Application>Microsoft Office Word</Application>
  <DocSecurity>0</DocSecurity>
  <Lines>24</Lines>
  <Paragraphs>12</Paragraphs>
  <ScaleCrop>false</ScaleCrop>
  <LinksUpToDate>false</LinksUpToDate>
  <CharactersWithSpaces>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3</cp:revision>
  <cp:lastPrinted>2016-06-25T02:17:00Z</cp:lastPrinted>
  <dcterms:created xsi:type="dcterms:W3CDTF">2019-06-25T17:00:00Z</dcterms:created>
  <dcterms:modified xsi:type="dcterms:W3CDTF">2025-04-24T19:19:00Z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